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70" w:rsidRPr="00D67C70" w:rsidRDefault="00D67C70" w:rsidP="00D67C70">
      <w:pPr>
        <w:ind w:left="-567" w:hanging="567"/>
        <w:jc w:val="center"/>
        <w:rPr>
          <w:rFonts w:ascii="Times New Roman" w:hAnsi="Times New Roman" w:cs="Times New Roman"/>
          <w:bCs/>
          <w:color w:val="1D1B11" w:themeColor="background2" w:themeShade="1A"/>
          <w:sz w:val="24"/>
        </w:rPr>
      </w:pPr>
      <w:r>
        <w:rPr>
          <w:rFonts w:ascii="Times New Roman" w:hAnsi="Times New Roman" w:cs="Times New Roman"/>
          <w:bCs/>
          <w:color w:val="1D1B11" w:themeColor="background2" w:themeShade="1A"/>
          <w:sz w:val="24"/>
        </w:rPr>
        <w:t xml:space="preserve">                  </w:t>
      </w:r>
      <w:r w:rsidRPr="00D67C70">
        <w:rPr>
          <w:rFonts w:ascii="Times New Roman" w:hAnsi="Times New Roman" w:cs="Times New Roman"/>
          <w:bCs/>
          <w:color w:val="1D1B11" w:themeColor="background2" w:themeShade="1A"/>
          <w:sz w:val="24"/>
        </w:rPr>
        <w:t>МУНИЦИПАЛЬНОЕ ОБРАЗОВАНИЕ «УСТЬ-ТЫМСКОЕ СЕЛЬСКОЕ ПОСЕЛЕНИЕ</w:t>
      </w:r>
    </w:p>
    <w:p w:rsidR="00D67C70" w:rsidRPr="00D67C70" w:rsidRDefault="00D67C70" w:rsidP="00D67C70">
      <w:pPr>
        <w:jc w:val="center"/>
        <w:rPr>
          <w:rFonts w:ascii="Times New Roman" w:hAnsi="Times New Roman" w:cs="Times New Roman"/>
          <w:bCs/>
          <w:color w:val="1D1B11" w:themeColor="background2" w:themeShade="1A"/>
          <w:sz w:val="24"/>
        </w:rPr>
      </w:pPr>
    </w:p>
    <w:p w:rsidR="00D67C70" w:rsidRPr="00D67C70" w:rsidRDefault="00D67C70" w:rsidP="00D67C70">
      <w:pPr>
        <w:jc w:val="center"/>
        <w:rPr>
          <w:rFonts w:ascii="Times New Roman" w:hAnsi="Times New Roman" w:cs="Times New Roman"/>
          <w:bCs/>
          <w:color w:val="1D1B11" w:themeColor="background2" w:themeShade="1A"/>
          <w:sz w:val="24"/>
        </w:rPr>
      </w:pPr>
      <w:r w:rsidRPr="00D67C70">
        <w:rPr>
          <w:rFonts w:ascii="Times New Roman" w:hAnsi="Times New Roman" w:cs="Times New Roman"/>
          <w:bCs/>
          <w:color w:val="1D1B11" w:themeColor="background2" w:themeShade="1A"/>
          <w:sz w:val="24"/>
        </w:rPr>
        <w:t>ТОМСКАЯ ОБЛАСТЬ</w:t>
      </w:r>
    </w:p>
    <w:p w:rsidR="00D67C70" w:rsidRPr="00D67C70" w:rsidRDefault="00D67C70" w:rsidP="00D67C70">
      <w:pPr>
        <w:jc w:val="center"/>
        <w:rPr>
          <w:rFonts w:ascii="Times New Roman" w:hAnsi="Times New Roman" w:cs="Times New Roman"/>
          <w:bCs/>
          <w:color w:val="1D1B11" w:themeColor="background2" w:themeShade="1A"/>
          <w:sz w:val="24"/>
        </w:rPr>
      </w:pPr>
      <w:r w:rsidRPr="00D67C70">
        <w:rPr>
          <w:rFonts w:ascii="Times New Roman" w:hAnsi="Times New Roman" w:cs="Times New Roman"/>
          <w:bCs/>
          <w:color w:val="1D1B11" w:themeColor="background2" w:themeShade="1A"/>
          <w:sz w:val="24"/>
        </w:rPr>
        <w:t>КАРГАСОКСКИЙ РАЙОН</w:t>
      </w:r>
    </w:p>
    <w:p w:rsidR="00D67C70" w:rsidRPr="00D67C70" w:rsidRDefault="00D67C70" w:rsidP="00D67C70">
      <w:pPr>
        <w:jc w:val="center"/>
        <w:rPr>
          <w:rFonts w:ascii="Times New Roman" w:hAnsi="Times New Roman" w:cs="Times New Roman"/>
          <w:bCs/>
          <w:color w:val="1D1B11" w:themeColor="background2" w:themeShade="1A"/>
          <w:sz w:val="24"/>
        </w:rPr>
      </w:pPr>
    </w:p>
    <w:p w:rsidR="00D67C70" w:rsidRPr="00D67C70" w:rsidRDefault="00D67C70" w:rsidP="00D67C70">
      <w:pPr>
        <w:jc w:val="center"/>
        <w:rPr>
          <w:rFonts w:ascii="Times New Roman" w:hAnsi="Times New Roman" w:cs="Times New Roman"/>
          <w:b/>
          <w:bCs/>
          <w:color w:val="1D1B11" w:themeColor="background2" w:themeShade="1A"/>
          <w:sz w:val="24"/>
        </w:rPr>
      </w:pPr>
      <w:r w:rsidRPr="00D67C70">
        <w:rPr>
          <w:rFonts w:ascii="Times New Roman" w:hAnsi="Times New Roman" w:cs="Times New Roman"/>
          <w:b/>
          <w:bCs/>
          <w:color w:val="1D1B11" w:themeColor="background2" w:themeShade="1A"/>
          <w:sz w:val="24"/>
        </w:rPr>
        <w:t>АДМИНИСТРАЦИЯ  УСТЬ-ТЫМСКОГО СЕЛЬСКОГО  ПОСЕЛЕНИЯ</w:t>
      </w:r>
    </w:p>
    <w:p w:rsidR="00D67C70" w:rsidRPr="00D67C70" w:rsidRDefault="00D67C70" w:rsidP="00D67C70">
      <w:pPr>
        <w:ind w:left="-567"/>
        <w:jc w:val="center"/>
        <w:rPr>
          <w:rFonts w:ascii="Times New Roman" w:hAnsi="Times New Roman" w:cs="Times New Roman"/>
          <w:b/>
          <w:bCs/>
          <w:color w:val="1D1B11" w:themeColor="background2" w:themeShade="1A"/>
          <w:sz w:val="24"/>
        </w:rPr>
      </w:pPr>
    </w:p>
    <w:p w:rsidR="00D67C70" w:rsidRPr="00D67C70" w:rsidRDefault="00D67C70" w:rsidP="00D67C70">
      <w:pPr>
        <w:jc w:val="center"/>
        <w:rPr>
          <w:rFonts w:ascii="Times New Roman" w:hAnsi="Times New Roman" w:cs="Times New Roman"/>
          <w:b/>
          <w:bCs/>
          <w:color w:val="1D1B11" w:themeColor="background2" w:themeShade="1A"/>
          <w:sz w:val="24"/>
        </w:rPr>
      </w:pPr>
      <w:r w:rsidRPr="00D67C70">
        <w:rPr>
          <w:rFonts w:ascii="Times New Roman" w:hAnsi="Times New Roman" w:cs="Times New Roman"/>
          <w:b/>
          <w:bCs/>
          <w:color w:val="1D1B11" w:themeColor="background2" w:themeShade="1A"/>
          <w:sz w:val="24"/>
        </w:rPr>
        <w:t>ПОСТАНОВЛЕНИЕ</w:t>
      </w:r>
    </w:p>
    <w:p w:rsidR="00D67C70" w:rsidRPr="00D67C70" w:rsidRDefault="00D67C70" w:rsidP="00D67C70">
      <w:pPr>
        <w:rPr>
          <w:rFonts w:ascii="Times New Roman" w:hAnsi="Times New Roman" w:cs="Times New Roman"/>
          <w:b/>
          <w:color w:val="1D1B11" w:themeColor="background2" w:themeShade="1A"/>
          <w:sz w:val="24"/>
        </w:rPr>
      </w:pPr>
    </w:p>
    <w:p w:rsidR="00D67C70" w:rsidRPr="00D67C70" w:rsidRDefault="00D67C70" w:rsidP="00D67C70">
      <w:pPr>
        <w:ind w:left="360" w:hanging="360"/>
        <w:rPr>
          <w:rFonts w:ascii="Times New Roman" w:hAnsi="Times New Roman" w:cs="Times New Roman"/>
          <w:color w:val="1D1B11" w:themeColor="background2" w:themeShade="1A"/>
          <w:sz w:val="24"/>
        </w:rPr>
      </w:pPr>
      <w:r>
        <w:rPr>
          <w:rFonts w:ascii="Times New Roman" w:hAnsi="Times New Roman" w:cs="Times New Roman"/>
          <w:color w:val="1D1B11" w:themeColor="background2" w:themeShade="1A"/>
          <w:sz w:val="24"/>
        </w:rPr>
        <w:t>09.11</w:t>
      </w:r>
      <w:r w:rsidRPr="00D67C70">
        <w:rPr>
          <w:rFonts w:ascii="Times New Roman" w:hAnsi="Times New Roman" w:cs="Times New Roman"/>
          <w:color w:val="1D1B11" w:themeColor="background2" w:themeShade="1A"/>
          <w:sz w:val="24"/>
        </w:rPr>
        <w:t xml:space="preserve">.2016                                                                                                                               </w:t>
      </w:r>
      <w:r w:rsidRPr="00D67C70">
        <w:rPr>
          <w:rFonts w:ascii="Times New Roman" w:hAnsi="Times New Roman" w:cs="Times New Roman"/>
          <w:b/>
          <w:color w:val="1D1B11" w:themeColor="background2" w:themeShade="1A"/>
          <w:sz w:val="24"/>
        </w:rPr>
        <w:t xml:space="preserve">№ </w:t>
      </w:r>
      <w:r>
        <w:rPr>
          <w:rFonts w:ascii="Times New Roman" w:hAnsi="Times New Roman" w:cs="Times New Roman"/>
          <w:b/>
          <w:color w:val="1D1B11" w:themeColor="background2" w:themeShade="1A"/>
          <w:sz w:val="24"/>
        </w:rPr>
        <w:t>53</w:t>
      </w:r>
    </w:p>
    <w:p w:rsidR="00D67C70" w:rsidRPr="00D67C70" w:rsidRDefault="00D67C70" w:rsidP="00D67C70">
      <w:pPr>
        <w:ind w:left="360" w:hanging="360"/>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с. Усть-Тым</w:t>
      </w:r>
    </w:p>
    <w:p w:rsidR="00D67C70" w:rsidRPr="001C2710" w:rsidRDefault="00D67C70" w:rsidP="00D67C70">
      <w:pPr>
        <w:ind w:right="5165" w:firstLine="0"/>
        <w:rPr>
          <w:rFonts w:ascii="Times New Roman" w:hAnsi="Times New Roman" w:cs="Times New Roman"/>
          <w:color w:val="1D1B11" w:themeColor="background2" w:themeShade="1A"/>
          <w:sz w:val="24"/>
        </w:rPr>
      </w:pPr>
    </w:p>
    <w:p w:rsidR="00D67C70" w:rsidRPr="001C2710" w:rsidRDefault="00D67C70" w:rsidP="00D67C70">
      <w:pPr>
        <w:pStyle w:val="a5"/>
        <w:ind w:right="6235"/>
        <w:jc w:val="both"/>
        <w:rPr>
          <w:rFonts w:ascii="Times New Roman" w:hAnsi="Times New Roman"/>
          <w:color w:val="1D1B11" w:themeColor="background2" w:themeShade="1A"/>
          <w:sz w:val="24"/>
          <w:szCs w:val="24"/>
        </w:rPr>
      </w:pPr>
      <w:r w:rsidRPr="001C2710">
        <w:rPr>
          <w:rFonts w:ascii="Times New Roman" w:hAnsi="Times New Roman"/>
          <w:color w:val="1D1B11" w:themeColor="background2" w:themeShade="1A"/>
          <w:sz w:val="24"/>
          <w:szCs w:val="24"/>
        </w:rPr>
        <w:t xml:space="preserve">Об утверждении Порядка создания </w:t>
      </w:r>
      <w:proofErr w:type="gramStart"/>
      <w:r w:rsidRPr="001C2710">
        <w:rPr>
          <w:rFonts w:ascii="Times New Roman" w:hAnsi="Times New Roman"/>
          <w:color w:val="1D1B11" w:themeColor="background2" w:themeShade="1A"/>
          <w:sz w:val="24"/>
          <w:szCs w:val="24"/>
        </w:rPr>
        <w:t>координационных</w:t>
      </w:r>
      <w:proofErr w:type="gramEnd"/>
    </w:p>
    <w:p w:rsidR="00D67C70" w:rsidRPr="001C2710" w:rsidRDefault="00D67C70" w:rsidP="00D67C70">
      <w:pPr>
        <w:pStyle w:val="a5"/>
        <w:ind w:right="6235"/>
        <w:jc w:val="both"/>
        <w:rPr>
          <w:rFonts w:ascii="Times New Roman" w:hAnsi="Times New Roman"/>
          <w:color w:val="1D1B11" w:themeColor="background2" w:themeShade="1A"/>
          <w:sz w:val="24"/>
          <w:szCs w:val="24"/>
        </w:rPr>
      </w:pPr>
      <w:r w:rsidRPr="001C2710">
        <w:rPr>
          <w:rFonts w:ascii="Times New Roman" w:hAnsi="Times New Roman"/>
          <w:color w:val="1D1B11" w:themeColor="background2" w:themeShade="1A"/>
          <w:sz w:val="24"/>
          <w:szCs w:val="24"/>
        </w:rPr>
        <w:t>и совещательных органов  в  области развития  малого</w:t>
      </w:r>
    </w:p>
    <w:p w:rsidR="00D67C70" w:rsidRPr="001C2710" w:rsidRDefault="00D67C70" w:rsidP="00D67C70">
      <w:pPr>
        <w:pStyle w:val="a5"/>
        <w:tabs>
          <w:tab w:val="left" w:pos="3261"/>
        </w:tabs>
        <w:ind w:right="5526"/>
        <w:jc w:val="both"/>
        <w:rPr>
          <w:rFonts w:ascii="Times New Roman" w:hAnsi="Times New Roman"/>
          <w:color w:val="1D1B11" w:themeColor="background2" w:themeShade="1A"/>
          <w:sz w:val="24"/>
          <w:szCs w:val="24"/>
        </w:rPr>
      </w:pPr>
      <w:r w:rsidRPr="001C2710">
        <w:rPr>
          <w:rFonts w:ascii="Times New Roman" w:hAnsi="Times New Roman"/>
          <w:color w:val="1D1B11" w:themeColor="background2" w:themeShade="1A"/>
          <w:sz w:val="24"/>
          <w:szCs w:val="24"/>
        </w:rPr>
        <w:t>и среднего предпринимательства на территории муниципального образования «</w:t>
      </w:r>
      <w:proofErr w:type="spellStart"/>
      <w:r w:rsidRPr="001C2710">
        <w:rPr>
          <w:rFonts w:ascii="Times New Roman" w:hAnsi="Times New Roman"/>
          <w:color w:val="1D1B11" w:themeColor="background2" w:themeShade="1A"/>
          <w:sz w:val="24"/>
          <w:szCs w:val="24"/>
        </w:rPr>
        <w:t>Усть-Тымское</w:t>
      </w:r>
      <w:proofErr w:type="spellEnd"/>
      <w:r w:rsidRPr="001C2710">
        <w:rPr>
          <w:rFonts w:ascii="Times New Roman" w:hAnsi="Times New Roman"/>
          <w:color w:val="1D1B11" w:themeColor="background2" w:themeShade="1A"/>
          <w:sz w:val="24"/>
          <w:szCs w:val="24"/>
        </w:rPr>
        <w:t xml:space="preserve"> сельское поселение»</w:t>
      </w:r>
    </w:p>
    <w:p w:rsidR="00D67C70" w:rsidRPr="00D67C70" w:rsidRDefault="00D67C70" w:rsidP="00D67C70">
      <w:pPr>
        <w:rPr>
          <w:color w:val="1D1B11" w:themeColor="background2" w:themeShade="1A"/>
          <w:sz w:val="24"/>
        </w:rPr>
      </w:pPr>
    </w:p>
    <w:p w:rsidR="00D67C70" w:rsidRPr="00D67C70" w:rsidRDefault="00D67C70" w:rsidP="00D67C70">
      <w:pPr>
        <w:autoSpaceDE w:val="0"/>
        <w:autoSpaceDN w:val="0"/>
        <w:adjustRightInd w:val="0"/>
        <w:ind w:firstLine="426"/>
        <w:rPr>
          <w:rFonts w:ascii="Times New Roman" w:hAnsi="Times New Roman"/>
          <w:color w:val="1D1B11" w:themeColor="background2" w:themeShade="1A"/>
          <w:sz w:val="24"/>
        </w:rPr>
      </w:pPr>
      <w:r w:rsidRPr="00D67C70">
        <w:rPr>
          <w:rFonts w:ascii="Times New Roman" w:hAnsi="Times New Roman" w:cs="Times New Roman"/>
          <w:color w:val="1D1B11" w:themeColor="background2" w:themeShade="1A"/>
          <w:sz w:val="24"/>
        </w:rPr>
        <w:t xml:space="preserve"> </w:t>
      </w:r>
      <w:r w:rsidRPr="00D67C70">
        <w:rPr>
          <w:rFonts w:ascii="Times New Roman" w:hAnsi="Times New Roman"/>
          <w:color w:val="1D1B11" w:themeColor="background2" w:themeShade="1A"/>
          <w:sz w:val="24"/>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 </w:t>
      </w:r>
      <w:proofErr w:type="spellStart"/>
      <w:r w:rsidRPr="00D67C70">
        <w:rPr>
          <w:rFonts w:ascii="Times New Roman" w:hAnsi="Times New Roman"/>
          <w:color w:val="1D1B11" w:themeColor="background2" w:themeShade="1A"/>
          <w:sz w:val="24"/>
        </w:rPr>
        <w:t>Усть-Тымское</w:t>
      </w:r>
      <w:proofErr w:type="spellEnd"/>
      <w:r w:rsidRPr="00D67C70">
        <w:rPr>
          <w:rFonts w:ascii="Times New Roman" w:hAnsi="Times New Roman"/>
          <w:color w:val="1D1B11" w:themeColor="background2" w:themeShade="1A"/>
          <w:sz w:val="24"/>
        </w:rPr>
        <w:t xml:space="preserve"> сельское поселение»</w:t>
      </w:r>
    </w:p>
    <w:p w:rsidR="00D67C70" w:rsidRPr="00D67C70" w:rsidRDefault="00D67C70" w:rsidP="00D67C70">
      <w:pPr>
        <w:rPr>
          <w:rFonts w:ascii="Times New Roman" w:hAnsi="Times New Roman" w:cs="Times New Roman"/>
          <w:color w:val="1D1B11" w:themeColor="background2" w:themeShade="1A"/>
          <w:sz w:val="24"/>
        </w:rPr>
      </w:pPr>
    </w:p>
    <w:p w:rsidR="00D67C70" w:rsidRPr="00D67C70" w:rsidRDefault="00D67C70" w:rsidP="00D67C70">
      <w:pPr>
        <w:ind w:firstLine="0"/>
        <w:rPr>
          <w:rFonts w:ascii="Times New Roman" w:hAnsi="Times New Roman" w:cs="Times New Roman"/>
          <w:b/>
          <w:color w:val="1D1B11" w:themeColor="background2" w:themeShade="1A"/>
          <w:spacing w:val="4"/>
          <w:sz w:val="24"/>
        </w:rPr>
      </w:pPr>
      <w:r w:rsidRPr="00D67C70">
        <w:rPr>
          <w:rFonts w:ascii="Times New Roman" w:hAnsi="Times New Roman" w:cs="Times New Roman"/>
          <w:b/>
          <w:color w:val="1D1B11" w:themeColor="background2" w:themeShade="1A"/>
          <w:spacing w:val="4"/>
          <w:sz w:val="24"/>
        </w:rPr>
        <w:t xml:space="preserve">       ПОСТАНОВЛЯЮ:</w:t>
      </w:r>
    </w:p>
    <w:p w:rsidR="00D67C70" w:rsidRPr="00D67C70" w:rsidRDefault="00D67C70" w:rsidP="00D67C70">
      <w:pPr>
        <w:ind w:firstLine="720"/>
        <w:rPr>
          <w:rFonts w:ascii="Times New Roman" w:hAnsi="Times New Roman" w:cs="Times New Roman"/>
          <w:b/>
          <w:color w:val="1D1B11" w:themeColor="background2" w:themeShade="1A"/>
          <w:spacing w:val="4"/>
          <w:sz w:val="24"/>
        </w:rPr>
      </w:pPr>
    </w:p>
    <w:p w:rsidR="00D67C70" w:rsidRDefault="00D67C70" w:rsidP="00D67C70">
      <w:pPr>
        <w:tabs>
          <w:tab w:val="left" w:pos="567"/>
          <w:tab w:val="left" w:pos="709"/>
          <w:tab w:val="left" w:pos="851"/>
        </w:tabs>
        <w:ind w:firstLine="0"/>
        <w:rPr>
          <w:rFonts w:ascii="Times New Roman" w:hAnsi="Times New Roman"/>
          <w:color w:val="1D1B11" w:themeColor="background2" w:themeShade="1A"/>
          <w:sz w:val="24"/>
        </w:rPr>
      </w:pPr>
      <w:r w:rsidRPr="00D67C70">
        <w:rPr>
          <w:rFonts w:ascii="Times New Roman" w:hAnsi="Times New Roman" w:cs="Times New Roman"/>
          <w:color w:val="1D1B11" w:themeColor="background2" w:themeShade="1A"/>
          <w:spacing w:val="4"/>
          <w:sz w:val="24"/>
        </w:rPr>
        <w:t xml:space="preserve">        1. </w:t>
      </w:r>
      <w:r w:rsidRPr="00D67C70">
        <w:rPr>
          <w:rFonts w:ascii="Times New Roman" w:hAnsi="Times New Roman"/>
          <w:color w:val="1D1B11" w:themeColor="background2" w:themeShade="1A"/>
          <w:sz w:val="24"/>
        </w:rPr>
        <w:t>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Pr>
          <w:rFonts w:ascii="Times New Roman" w:hAnsi="Times New Roman"/>
          <w:color w:val="1D1B11" w:themeColor="background2" w:themeShade="1A"/>
          <w:sz w:val="24"/>
        </w:rPr>
        <w:t>Усть-</w:t>
      </w:r>
      <w:r w:rsidRPr="00D67C70">
        <w:rPr>
          <w:rFonts w:ascii="Times New Roman" w:hAnsi="Times New Roman"/>
          <w:color w:val="1D1B11" w:themeColor="background2" w:themeShade="1A"/>
          <w:sz w:val="24"/>
        </w:rPr>
        <w:t>Тымское</w:t>
      </w:r>
      <w:proofErr w:type="spellEnd"/>
      <w:r w:rsidRPr="00D67C70">
        <w:rPr>
          <w:rFonts w:ascii="Times New Roman" w:hAnsi="Times New Roman"/>
          <w:color w:val="1D1B11" w:themeColor="background2" w:themeShade="1A"/>
          <w:sz w:val="24"/>
        </w:rPr>
        <w:t xml:space="preserve"> сельское поселение» согласно приложению.</w:t>
      </w:r>
    </w:p>
    <w:p w:rsidR="001C2710" w:rsidRPr="00D67C70" w:rsidRDefault="001C2710" w:rsidP="00D67C70">
      <w:pPr>
        <w:tabs>
          <w:tab w:val="left" w:pos="567"/>
          <w:tab w:val="left" w:pos="709"/>
          <w:tab w:val="left" w:pos="851"/>
        </w:tabs>
        <w:ind w:firstLine="0"/>
        <w:rPr>
          <w:rFonts w:ascii="Times New Roman" w:hAnsi="Times New Roman" w:cs="Times New Roman"/>
          <w:color w:val="1D1B11" w:themeColor="background2" w:themeShade="1A"/>
          <w:spacing w:val="4"/>
          <w:sz w:val="24"/>
        </w:rPr>
      </w:pPr>
      <w:r>
        <w:rPr>
          <w:rFonts w:ascii="Times New Roman" w:hAnsi="Times New Roman"/>
          <w:color w:val="1D1B11" w:themeColor="background2" w:themeShade="1A"/>
          <w:sz w:val="24"/>
        </w:rPr>
        <w:t xml:space="preserve">        2. Признать утратившим силу постановление Главы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от 12.08.2014 г. № 22 « О порядке создания координационных или совещательных органов в области развития малого и среднего предпринимательства в муниципальном образовании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w:t>
      </w:r>
    </w:p>
    <w:p w:rsidR="00D67C70" w:rsidRDefault="00D67C70" w:rsidP="00D67C70">
      <w:pPr>
        <w:widowControl w:val="0"/>
        <w:autoSpaceDE w:val="0"/>
        <w:autoSpaceDN w:val="0"/>
        <w:adjustRightInd w:val="0"/>
        <w:ind w:firstLine="540"/>
        <w:rPr>
          <w:rFonts w:ascii="Times New Roman" w:hAnsi="Times New Roman" w:cs="Times New Roman"/>
          <w:color w:val="1D1B11" w:themeColor="background2" w:themeShade="1A"/>
          <w:sz w:val="24"/>
        </w:rPr>
      </w:pPr>
      <w:r>
        <w:rPr>
          <w:rFonts w:ascii="Times New Roman" w:hAnsi="Times New Roman" w:cs="Times New Roman"/>
          <w:color w:val="1D1B11" w:themeColor="background2" w:themeShade="1A"/>
          <w:sz w:val="24"/>
        </w:rPr>
        <w:t xml:space="preserve">2. Настоящее постановление опубликовать и разместить на официальном сайте администрации в информационно-телекоммуникационной сети «Интернет»: </w:t>
      </w:r>
      <w:hyperlink r:id="rId4" w:history="1">
        <w:proofErr w:type="spellStart"/>
        <w:r>
          <w:rPr>
            <w:rStyle w:val="a3"/>
            <w:rFonts w:ascii="Times New Roman" w:hAnsi="Times New Roman" w:cs="Times New Roman"/>
            <w:color w:val="1D1B11"/>
            <w:spacing w:val="-2"/>
            <w:sz w:val="24"/>
            <w:lang w:val="en-US"/>
          </w:rPr>
          <w:t>usstim</w:t>
        </w:r>
        <w:proofErr w:type="spellEnd"/>
        <w:r>
          <w:rPr>
            <w:rStyle w:val="a3"/>
            <w:rFonts w:ascii="Times New Roman" w:hAnsi="Times New Roman" w:cs="Times New Roman"/>
            <w:color w:val="1D1B11"/>
            <w:spacing w:val="-2"/>
            <w:sz w:val="24"/>
          </w:rPr>
          <w:t>.</w:t>
        </w:r>
        <w:proofErr w:type="spellStart"/>
        <w:r>
          <w:rPr>
            <w:rStyle w:val="a3"/>
            <w:rFonts w:ascii="Times New Roman" w:hAnsi="Times New Roman" w:cs="Times New Roman"/>
            <w:color w:val="1D1B11"/>
            <w:spacing w:val="-2"/>
            <w:sz w:val="24"/>
            <w:lang w:val="en-US"/>
          </w:rPr>
          <w:t>tomsk</w:t>
        </w:r>
        <w:proofErr w:type="spellEnd"/>
        <w:r>
          <w:rPr>
            <w:rStyle w:val="a3"/>
            <w:rFonts w:ascii="Times New Roman" w:hAnsi="Times New Roman" w:cs="Times New Roman"/>
            <w:color w:val="1D1B11"/>
            <w:spacing w:val="-2"/>
            <w:sz w:val="24"/>
          </w:rPr>
          <w:t>.</w:t>
        </w:r>
        <w:proofErr w:type="spellStart"/>
        <w:r>
          <w:rPr>
            <w:rStyle w:val="a3"/>
            <w:rFonts w:ascii="Times New Roman" w:hAnsi="Times New Roman" w:cs="Times New Roman"/>
            <w:color w:val="1D1B11"/>
            <w:spacing w:val="-2"/>
            <w:sz w:val="24"/>
            <w:lang w:val="en-US"/>
          </w:rPr>
          <w:t>ru</w:t>
        </w:r>
        <w:proofErr w:type="spellEnd"/>
      </w:hyperlink>
      <w:r>
        <w:rPr>
          <w:rFonts w:ascii="Times New Roman" w:hAnsi="Times New Roman" w:cs="Times New Roman"/>
          <w:color w:val="1D1B11" w:themeColor="background2" w:themeShade="1A"/>
          <w:sz w:val="24"/>
        </w:rPr>
        <w:t>.</w:t>
      </w:r>
    </w:p>
    <w:p w:rsidR="00D67C70" w:rsidRDefault="00D67C70" w:rsidP="00D67C70">
      <w:pPr>
        <w:widowControl w:val="0"/>
        <w:autoSpaceDE w:val="0"/>
        <w:autoSpaceDN w:val="0"/>
        <w:adjustRightInd w:val="0"/>
        <w:ind w:firstLine="540"/>
        <w:rPr>
          <w:rFonts w:ascii="Times New Roman" w:hAnsi="Times New Roman" w:cs="Times New Roman"/>
          <w:color w:val="1D1B11" w:themeColor="background2" w:themeShade="1A"/>
          <w:sz w:val="24"/>
        </w:rPr>
      </w:pPr>
      <w:r>
        <w:rPr>
          <w:rFonts w:ascii="Times New Roman" w:hAnsi="Times New Roman" w:cs="Times New Roman"/>
          <w:color w:val="1D1B11" w:themeColor="background2" w:themeShade="1A"/>
          <w:sz w:val="24"/>
        </w:rPr>
        <w:t xml:space="preserve">3. </w:t>
      </w:r>
      <w:proofErr w:type="gramStart"/>
      <w:r>
        <w:rPr>
          <w:rFonts w:ascii="Times New Roman" w:hAnsi="Times New Roman" w:cs="Times New Roman"/>
          <w:color w:val="1D1B11" w:themeColor="background2" w:themeShade="1A"/>
          <w:sz w:val="24"/>
        </w:rPr>
        <w:t>Контроль за</w:t>
      </w:r>
      <w:proofErr w:type="gramEnd"/>
      <w:r>
        <w:rPr>
          <w:rFonts w:ascii="Times New Roman" w:hAnsi="Times New Roman" w:cs="Times New Roman"/>
          <w:color w:val="1D1B11" w:themeColor="background2" w:themeShade="1A"/>
          <w:sz w:val="24"/>
        </w:rPr>
        <w:t xml:space="preserve"> исполнением настоящего постановления оставляю за собой.</w:t>
      </w:r>
    </w:p>
    <w:p w:rsidR="00D67C70" w:rsidRDefault="00D67C70" w:rsidP="00D67C70">
      <w:pPr>
        <w:ind w:firstLine="0"/>
        <w:rPr>
          <w:rFonts w:ascii="Times New Roman" w:hAnsi="Times New Roman" w:cs="Times New Roman"/>
          <w:color w:val="1D1B11"/>
          <w:sz w:val="24"/>
        </w:rPr>
      </w:pPr>
    </w:p>
    <w:p w:rsidR="00D67C70" w:rsidRDefault="00D67C70" w:rsidP="00D67C70">
      <w:pPr>
        <w:ind w:firstLine="0"/>
        <w:rPr>
          <w:rFonts w:ascii="Times New Roman" w:hAnsi="Times New Roman" w:cs="Times New Roman"/>
          <w:color w:val="1D1B11"/>
          <w:sz w:val="24"/>
        </w:rPr>
      </w:pPr>
    </w:p>
    <w:p w:rsidR="00D67C70" w:rsidRDefault="00D67C70" w:rsidP="00D67C70">
      <w:pPr>
        <w:ind w:firstLine="0"/>
        <w:rPr>
          <w:rFonts w:ascii="Times New Roman" w:hAnsi="Times New Roman" w:cs="Times New Roman"/>
          <w:color w:val="1D1B11"/>
          <w:sz w:val="24"/>
        </w:rPr>
      </w:pPr>
    </w:p>
    <w:p w:rsidR="00D67C70" w:rsidRDefault="00D67C70" w:rsidP="00D67C70">
      <w:pPr>
        <w:ind w:firstLine="0"/>
        <w:rPr>
          <w:rFonts w:ascii="Times New Roman" w:hAnsi="Times New Roman" w:cs="Times New Roman"/>
          <w:color w:val="1D1B11"/>
          <w:sz w:val="24"/>
        </w:rPr>
      </w:pPr>
      <w:r>
        <w:rPr>
          <w:rFonts w:ascii="Times New Roman" w:hAnsi="Times New Roman" w:cs="Times New Roman"/>
          <w:color w:val="1D1B11"/>
          <w:sz w:val="24"/>
        </w:rPr>
        <w:t xml:space="preserve">Глава </w:t>
      </w:r>
      <w:proofErr w:type="spellStart"/>
      <w:r>
        <w:rPr>
          <w:rFonts w:ascii="Times New Roman" w:hAnsi="Times New Roman" w:cs="Times New Roman"/>
          <w:color w:val="1D1B11"/>
          <w:sz w:val="24"/>
        </w:rPr>
        <w:t>Усть-Тымского</w:t>
      </w:r>
      <w:proofErr w:type="spellEnd"/>
      <w:r>
        <w:rPr>
          <w:rFonts w:ascii="Times New Roman" w:hAnsi="Times New Roman" w:cs="Times New Roman"/>
          <w:color w:val="1D1B11"/>
          <w:sz w:val="24"/>
        </w:rPr>
        <w:t xml:space="preserve"> </w:t>
      </w:r>
    </w:p>
    <w:p w:rsidR="00D67C70" w:rsidRDefault="00D67C70" w:rsidP="00D67C70">
      <w:pPr>
        <w:ind w:firstLine="0"/>
        <w:rPr>
          <w:rFonts w:ascii="Times New Roman" w:hAnsi="Times New Roman" w:cs="Times New Roman"/>
          <w:color w:val="1D1B11"/>
          <w:sz w:val="24"/>
        </w:rPr>
      </w:pPr>
      <w:r>
        <w:rPr>
          <w:rFonts w:ascii="Times New Roman" w:hAnsi="Times New Roman" w:cs="Times New Roman"/>
          <w:color w:val="1D1B11"/>
          <w:sz w:val="24"/>
        </w:rPr>
        <w:t xml:space="preserve">сельского поселения                                                                                           А. А. </w:t>
      </w:r>
      <w:proofErr w:type="spellStart"/>
      <w:r>
        <w:rPr>
          <w:rFonts w:ascii="Times New Roman" w:hAnsi="Times New Roman" w:cs="Times New Roman"/>
          <w:color w:val="1D1B11"/>
          <w:sz w:val="24"/>
        </w:rPr>
        <w:t>Сысолин</w:t>
      </w:r>
      <w:proofErr w:type="spellEnd"/>
    </w:p>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p w:rsidR="00D67C70" w:rsidRDefault="00D67C70" w:rsidP="00D67C70"/>
    <w:tbl>
      <w:tblPr>
        <w:tblStyle w:val="a4"/>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tblGrid>
      <w:tr w:rsidR="00D67C70" w:rsidTr="00D67C70">
        <w:tc>
          <w:tcPr>
            <w:tcW w:w="5067" w:type="dxa"/>
            <w:hideMark/>
          </w:tcPr>
          <w:p w:rsidR="00D67C70" w:rsidRDefault="00D67C70">
            <w:pPr>
              <w:shd w:val="clear" w:color="auto" w:fill="FFFFFF"/>
              <w:jc w:val="right"/>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 xml:space="preserve">Приложение № 1 к постановлению Администрации </w:t>
            </w:r>
            <w:proofErr w:type="spellStart"/>
            <w:r>
              <w:rPr>
                <w:rFonts w:ascii="Times New Roman" w:hAnsi="Times New Roman" w:cs="Times New Roman"/>
                <w:color w:val="1D1B11" w:themeColor="background2" w:themeShade="1A"/>
              </w:rPr>
              <w:t>Усть-Тымского</w:t>
            </w:r>
            <w:proofErr w:type="spellEnd"/>
            <w:r>
              <w:rPr>
                <w:rFonts w:ascii="Times New Roman" w:hAnsi="Times New Roman" w:cs="Times New Roman"/>
                <w:color w:val="1D1B11" w:themeColor="background2" w:themeShade="1A"/>
              </w:rPr>
              <w:t xml:space="preserve"> сельского поселения от 09.11.2016 № 53</w:t>
            </w:r>
          </w:p>
          <w:p w:rsidR="00D67C70" w:rsidRDefault="00D67C70">
            <w:pPr>
              <w:shd w:val="clear" w:color="auto" w:fill="FFFFFF"/>
              <w:jc w:val="right"/>
              <w:rPr>
                <w:rFonts w:ascii="Times New Roman" w:hAnsi="Times New Roman" w:cs="Times New Roman"/>
                <w:color w:val="1D1B11" w:themeColor="background2" w:themeShade="1A"/>
              </w:rPr>
            </w:pPr>
          </w:p>
          <w:p w:rsidR="00D67C70" w:rsidRDefault="00D67C70" w:rsidP="00D67C70">
            <w:pPr>
              <w:shd w:val="clear" w:color="auto" w:fill="FFFFFF"/>
              <w:ind w:firstLine="0"/>
              <w:rPr>
                <w:rFonts w:ascii="Times New Roman" w:hAnsi="Times New Roman" w:cs="Times New Roman"/>
                <w:color w:val="1D1B11" w:themeColor="background2" w:themeShade="1A"/>
              </w:rPr>
            </w:pPr>
          </w:p>
        </w:tc>
      </w:tr>
    </w:tbl>
    <w:p w:rsidR="00D67C70" w:rsidRPr="00D67C70" w:rsidRDefault="00D67C70" w:rsidP="00D67C70">
      <w:pPr>
        <w:jc w:val="center"/>
        <w:rPr>
          <w:rFonts w:ascii="Times New Roman" w:hAnsi="Times New Roman" w:cs="Times New Roman"/>
          <w:b/>
          <w:color w:val="1D1B11" w:themeColor="background2" w:themeShade="1A"/>
          <w:sz w:val="24"/>
        </w:rPr>
      </w:pPr>
      <w:r w:rsidRPr="00D67C70">
        <w:rPr>
          <w:rFonts w:ascii="Times New Roman" w:hAnsi="Times New Roman" w:cs="Times New Roman"/>
          <w:b/>
          <w:color w:val="1D1B11" w:themeColor="background2" w:themeShade="1A"/>
          <w:sz w:val="24"/>
        </w:rPr>
        <w:t>ПОРЯДОК</w:t>
      </w:r>
    </w:p>
    <w:p w:rsidR="00D67C70" w:rsidRPr="00D67C70" w:rsidRDefault="00D67C70" w:rsidP="00D67C70">
      <w:pPr>
        <w:jc w:val="center"/>
        <w:rPr>
          <w:rFonts w:ascii="Times New Roman" w:hAnsi="Times New Roman" w:cs="Times New Roman"/>
          <w:b/>
          <w:color w:val="1D1B11" w:themeColor="background2" w:themeShade="1A"/>
          <w:sz w:val="24"/>
        </w:rPr>
      </w:pPr>
      <w:r w:rsidRPr="00D67C70">
        <w:rPr>
          <w:rFonts w:ascii="Times New Roman" w:hAnsi="Times New Roman" w:cs="Times New Roman"/>
          <w:b/>
          <w:color w:val="1D1B11" w:themeColor="background2" w:themeShade="1A"/>
          <w:sz w:val="24"/>
        </w:rP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Pr="00D67C70">
        <w:rPr>
          <w:rFonts w:ascii="Times New Roman" w:hAnsi="Times New Roman" w:cs="Times New Roman"/>
          <w:b/>
          <w:color w:val="1D1B11" w:themeColor="background2" w:themeShade="1A"/>
          <w:sz w:val="24"/>
        </w:rPr>
        <w:t>Усть-Тымское</w:t>
      </w:r>
      <w:proofErr w:type="spellEnd"/>
      <w:r w:rsidRPr="00D67C70">
        <w:rPr>
          <w:rFonts w:ascii="Times New Roman" w:hAnsi="Times New Roman" w:cs="Times New Roman"/>
          <w:b/>
          <w:color w:val="1D1B11" w:themeColor="background2" w:themeShade="1A"/>
          <w:sz w:val="24"/>
        </w:rPr>
        <w:t xml:space="preserve"> сельское поселение»</w:t>
      </w:r>
    </w:p>
    <w:p w:rsidR="00D67C70" w:rsidRPr="00D67C70" w:rsidRDefault="00D67C70" w:rsidP="00D67C70">
      <w:pPr>
        <w:jc w:val="center"/>
        <w:rPr>
          <w:rFonts w:ascii="Times New Roman" w:hAnsi="Times New Roman" w:cs="Times New Roman"/>
          <w:b/>
          <w:color w:val="1D1B11" w:themeColor="background2" w:themeShade="1A"/>
          <w:sz w:val="24"/>
        </w:rPr>
      </w:pPr>
    </w:p>
    <w:p w:rsidR="00D67C70" w:rsidRPr="00D67C70" w:rsidRDefault="00D67C70" w:rsidP="00D67C70">
      <w:pPr>
        <w:ind w:firstLine="567"/>
        <w:jc w:val="center"/>
        <w:rPr>
          <w:rFonts w:ascii="Times New Roman" w:hAnsi="Times New Roman" w:cs="Times New Roman"/>
          <w:b/>
          <w:color w:val="1D1B11" w:themeColor="background2" w:themeShade="1A"/>
          <w:sz w:val="24"/>
        </w:rPr>
      </w:pPr>
      <w:r w:rsidRPr="00D67C70">
        <w:rPr>
          <w:rFonts w:ascii="Times New Roman" w:hAnsi="Times New Roman" w:cs="Times New Roman"/>
          <w:b/>
          <w:color w:val="1D1B11" w:themeColor="background2" w:themeShade="1A"/>
          <w:sz w:val="24"/>
        </w:rPr>
        <w:t>1. Общие положения</w:t>
      </w:r>
    </w:p>
    <w:p w:rsidR="00D67C70" w:rsidRPr="00D67C70" w:rsidRDefault="00D67C70" w:rsidP="00D67C70">
      <w:pPr>
        <w:ind w:firstLine="567"/>
        <w:rPr>
          <w:rFonts w:ascii="Times New Roman" w:hAnsi="Times New Roman" w:cs="Times New Roman"/>
          <w:color w:val="1D1B11" w:themeColor="background2" w:themeShade="1A"/>
          <w:sz w:val="24"/>
        </w:rPr>
      </w:pP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1.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w:t>
      </w:r>
      <w:proofErr w:type="spellStart"/>
      <w:r w:rsidRPr="00D67C70">
        <w:rPr>
          <w:rFonts w:ascii="Times New Roman" w:hAnsi="Times New Roman" w:cs="Times New Roman"/>
          <w:color w:val="1D1B11" w:themeColor="background2" w:themeShade="1A"/>
          <w:sz w:val="24"/>
        </w:rPr>
        <w:t>Усть-Тымское</w:t>
      </w:r>
      <w:proofErr w:type="spellEnd"/>
      <w:r w:rsidRPr="00D67C70">
        <w:rPr>
          <w:rFonts w:ascii="Times New Roman" w:hAnsi="Times New Roman" w:cs="Times New Roman"/>
          <w:color w:val="1D1B11" w:themeColor="background2" w:themeShade="1A"/>
          <w:sz w:val="24"/>
        </w:rPr>
        <w:t xml:space="preserve">  сельское поселение».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2.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3. Создаваемый совет или комиссия может одновременно являться и координационным, и совещательным органом.</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4.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5.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Томской области, другими нормативно правовыми документами, а также настоящим Порядком.</w:t>
      </w:r>
    </w:p>
    <w:p w:rsidR="00D67C70" w:rsidRPr="00D67C70" w:rsidRDefault="00D67C70" w:rsidP="00D67C70">
      <w:pPr>
        <w:spacing w:line="276" w:lineRule="auto"/>
        <w:ind w:firstLine="0"/>
        <w:rPr>
          <w:rFonts w:ascii="Times New Roman" w:hAnsi="Times New Roman" w:cs="Times New Roman"/>
          <w:color w:val="1D1B11" w:themeColor="background2" w:themeShade="1A"/>
          <w:sz w:val="24"/>
        </w:rPr>
      </w:pPr>
    </w:p>
    <w:p w:rsidR="00D67C70" w:rsidRPr="00D67C70" w:rsidRDefault="00D67C70" w:rsidP="00D67C70">
      <w:pPr>
        <w:spacing w:line="276" w:lineRule="auto"/>
        <w:ind w:firstLine="0"/>
        <w:rPr>
          <w:rFonts w:ascii="Times New Roman" w:hAnsi="Times New Roman" w:cs="Times New Roman"/>
          <w:b/>
          <w:color w:val="1D1B11" w:themeColor="background2" w:themeShade="1A"/>
          <w:sz w:val="24"/>
        </w:rPr>
      </w:pPr>
      <w:r w:rsidRPr="00D67C70">
        <w:rPr>
          <w:rFonts w:ascii="Times New Roman" w:hAnsi="Times New Roman" w:cs="Times New Roman"/>
          <w:color w:val="1D1B11" w:themeColor="background2" w:themeShade="1A"/>
          <w:sz w:val="24"/>
        </w:rPr>
        <w:t xml:space="preserve">      </w:t>
      </w:r>
      <w:r w:rsidRPr="00D67C70">
        <w:rPr>
          <w:rFonts w:ascii="Times New Roman" w:hAnsi="Times New Roman" w:cs="Times New Roman"/>
          <w:b/>
          <w:color w:val="1D1B11" w:themeColor="background2" w:themeShade="1A"/>
          <w:sz w:val="24"/>
        </w:rPr>
        <w:t>2. Основные цели координационных и совещательных органов</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6. Координационные и совещательные органы создаются в целях:</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1) Повышения роли субъектов малого и среднего предпринимательства в социально-экономическом развитии муниципального образования «</w:t>
      </w:r>
      <w:proofErr w:type="spellStart"/>
      <w:r w:rsidRPr="00D67C70">
        <w:rPr>
          <w:rFonts w:ascii="Times New Roman" w:hAnsi="Times New Roman" w:cs="Times New Roman"/>
          <w:color w:val="1D1B11" w:themeColor="background2" w:themeShade="1A"/>
          <w:sz w:val="24"/>
        </w:rPr>
        <w:t>Усть-Тымское</w:t>
      </w:r>
      <w:proofErr w:type="spellEnd"/>
      <w:r w:rsidRPr="00D67C70">
        <w:rPr>
          <w:rFonts w:ascii="Times New Roman" w:hAnsi="Times New Roman" w:cs="Times New Roman"/>
          <w:color w:val="1D1B11" w:themeColor="background2" w:themeShade="1A"/>
          <w:sz w:val="24"/>
        </w:rPr>
        <w:t xml:space="preserve"> сельское поселение».</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w:t>
      </w:r>
      <w:r w:rsidRPr="00D67C70">
        <w:rPr>
          <w:rFonts w:ascii="Times New Roman" w:hAnsi="Times New Roman" w:cs="Times New Roman"/>
          <w:color w:val="1D1B11" w:themeColor="background2" w:themeShade="1A"/>
          <w:sz w:val="24"/>
        </w:rPr>
        <w:lastRenderedPageBreak/>
        <w:t>объединениями и организациями, образующими инфраструктуру поддержки малого и среднего предпринимательства;</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4) Исследования и обобщения проблем субъектов малого и среднего предпринимательства, защита их законных прав и интересов;</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8) В иных целях, определяемых администрацией муниципального образования «</w:t>
      </w:r>
      <w:r w:rsidR="00F32FDB">
        <w:rPr>
          <w:rFonts w:ascii="Times New Roman" w:hAnsi="Times New Roman" w:cs="Times New Roman"/>
          <w:color w:val="1D1B11" w:themeColor="background2" w:themeShade="1A"/>
          <w:sz w:val="24"/>
        </w:rPr>
        <w:t xml:space="preserve"> </w:t>
      </w:r>
      <w:proofErr w:type="spellStart"/>
      <w:r w:rsidR="00F32FDB">
        <w:rPr>
          <w:rFonts w:ascii="Times New Roman" w:hAnsi="Times New Roman" w:cs="Times New Roman"/>
          <w:color w:val="1D1B11" w:themeColor="background2" w:themeShade="1A"/>
          <w:sz w:val="24"/>
        </w:rPr>
        <w:t>Усть-</w:t>
      </w:r>
      <w:r w:rsidRPr="00D67C70">
        <w:rPr>
          <w:rFonts w:ascii="Times New Roman" w:hAnsi="Times New Roman" w:cs="Times New Roman"/>
          <w:color w:val="1D1B11" w:themeColor="background2" w:themeShade="1A"/>
          <w:sz w:val="24"/>
        </w:rPr>
        <w:t>Тымское</w:t>
      </w:r>
      <w:proofErr w:type="spellEnd"/>
      <w:r w:rsidRPr="00D67C70">
        <w:rPr>
          <w:rFonts w:ascii="Times New Roman" w:hAnsi="Times New Roman" w:cs="Times New Roman"/>
          <w:color w:val="1D1B11" w:themeColor="background2" w:themeShade="1A"/>
          <w:sz w:val="24"/>
        </w:rPr>
        <w:t xml:space="preserve"> сельское поселение».</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p>
    <w:p w:rsidR="00D67C70" w:rsidRPr="00D67C70" w:rsidRDefault="00D67C70" w:rsidP="00D67C70">
      <w:pPr>
        <w:spacing w:line="276" w:lineRule="auto"/>
        <w:ind w:firstLine="567"/>
        <w:rPr>
          <w:rFonts w:ascii="Times New Roman" w:hAnsi="Times New Roman" w:cs="Times New Roman"/>
          <w:b/>
          <w:color w:val="1D1B11" w:themeColor="background2" w:themeShade="1A"/>
          <w:sz w:val="24"/>
        </w:rPr>
      </w:pPr>
      <w:r>
        <w:rPr>
          <w:rFonts w:ascii="Times New Roman" w:hAnsi="Times New Roman" w:cs="Times New Roman"/>
          <w:b/>
          <w:color w:val="1D1B11" w:themeColor="background2" w:themeShade="1A"/>
          <w:sz w:val="24"/>
        </w:rPr>
        <w:t xml:space="preserve">     </w:t>
      </w:r>
      <w:r w:rsidRPr="00D67C70">
        <w:rPr>
          <w:rFonts w:ascii="Times New Roman" w:hAnsi="Times New Roman" w:cs="Times New Roman"/>
          <w:b/>
          <w:color w:val="1D1B11" w:themeColor="background2" w:themeShade="1A"/>
          <w:sz w:val="24"/>
        </w:rPr>
        <w:t>3. Состав координационных и совещательных органов</w:t>
      </w:r>
    </w:p>
    <w:p w:rsidR="00D67C70" w:rsidRPr="00D67C70" w:rsidRDefault="00D67C70" w:rsidP="00D67C70">
      <w:pPr>
        <w:spacing w:line="276" w:lineRule="auto"/>
        <w:ind w:firstLine="567"/>
        <w:jc w:val="center"/>
        <w:rPr>
          <w:rFonts w:ascii="Times New Roman" w:hAnsi="Times New Roman" w:cs="Times New Roman"/>
          <w:b/>
          <w:color w:val="1D1B11" w:themeColor="background2" w:themeShade="1A"/>
          <w:sz w:val="24"/>
        </w:rPr>
      </w:pP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7.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8. Персональный состав и полномочия координационного или совещательного органа утверждается постановлением Администрации муниципального образования «</w:t>
      </w:r>
      <w:proofErr w:type="spellStart"/>
      <w:r w:rsidRPr="00D67C70">
        <w:rPr>
          <w:rFonts w:ascii="Times New Roman" w:hAnsi="Times New Roman" w:cs="Times New Roman"/>
          <w:color w:val="1D1B11" w:themeColor="background2" w:themeShade="1A"/>
          <w:sz w:val="24"/>
        </w:rPr>
        <w:t>Усть-Тымское</w:t>
      </w:r>
      <w:proofErr w:type="spellEnd"/>
      <w:r w:rsidRPr="00D67C70">
        <w:rPr>
          <w:rFonts w:ascii="Times New Roman" w:hAnsi="Times New Roman" w:cs="Times New Roman"/>
          <w:color w:val="1D1B11" w:themeColor="background2" w:themeShade="1A"/>
          <w:sz w:val="24"/>
        </w:rPr>
        <w:t xml:space="preserve"> сельское поселение». Председателем координационного или совещательного органа является Глава Администрации муниципального образования «</w:t>
      </w:r>
      <w:proofErr w:type="spellStart"/>
      <w:r w:rsidRPr="00D67C70">
        <w:rPr>
          <w:rFonts w:ascii="Times New Roman" w:hAnsi="Times New Roman" w:cs="Times New Roman"/>
          <w:color w:val="1D1B11" w:themeColor="background2" w:themeShade="1A"/>
          <w:sz w:val="24"/>
        </w:rPr>
        <w:t>Усть-Тымское</w:t>
      </w:r>
      <w:proofErr w:type="spellEnd"/>
      <w:r w:rsidRPr="00D67C70">
        <w:rPr>
          <w:rFonts w:ascii="Times New Roman" w:hAnsi="Times New Roman" w:cs="Times New Roman"/>
          <w:color w:val="1D1B11" w:themeColor="background2" w:themeShade="1A"/>
          <w:sz w:val="24"/>
        </w:rPr>
        <w:t xml:space="preserve"> сельское поселение», при котором создается координационный или совещательный орган.</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p>
    <w:p w:rsidR="00D67C70" w:rsidRPr="00D67C70" w:rsidRDefault="00D67C70" w:rsidP="00D67C70">
      <w:pPr>
        <w:spacing w:line="276" w:lineRule="auto"/>
        <w:ind w:firstLine="567"/>
        <w:jc w:val="center"/>
        <w:rPr>
          <w:rFonts w:ascii="Times New Roman" w:hAnsi="Times New Roman" w:cs="Times New Roman"/>
          <w:b/>
          <w:color w:val="1D1B11" w:themeColor="background2" w:themeShade="1A"/>
          <w:sz w:val="24"/>
        </w:rPr>
      </w:pPr>
      <w:r w:rsidRPr="00D67C70">
        <w:rPr>
          <w:rFonts w:ascii="Times New Roman" w:hAnsi="Times New Roman" w:cs="Times New Roman"/>
          <w:b/>
          <w:color w:val="1D1B11" w:themeColor="background2" w:themeShade="1A"/>
          <w:sz w:val="24"/>
        </w:rPr>
        <w:t>4. Обеспечение деятельности координационных и совещательных органов</w:t>
      </w:r>
    </w:p>
    <w:p w:rsidR="00D67C70" w:rsidRPr="00D67C70" w:rsidRDefault="00D67C70" w:rsidP="00D67C70">
      <w:pPr>
        <w:spacing w:line="276" w:lineRule="auto"/>
        <w:ind w:firstLine="567"/>
        <w:jc w:val="center"/>
        <w:rPr>
          <w:rFonts w:ascii="Times New Roman" w:hAnsi="Times New Roman" w:cs="Times New Roman"/>
          <w:b/>
          <w:color w:val="1D1B11" w:themeColor="background2" w:themeShade="1A"/>
          <w:sz w:val="24"/>
        </w:rPr>
      </w:pP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9.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10. Организационно-техническое обеспечение деятельности координационного или совещательного органа осуществляется Администрацией муниципального образования «</w:t>
      </w:r>
      <w:proofErr w:type="spellStart"/>
      <w:r w:rsidRPr="00D67C70">
        <w:rPr>
          <w:rFonts w:ascii="Times New Roman" w:hAnsi="Times New Roman" w:cs="Times New Roman"/>
          <w:color w:val="1D1B11" w:themeColor="background2" w:themeShade="1A"/>
          <w:sz w:val="24"/>
        </w:rPr>
        <w:t>Усть-Тымское</w:t>
      </w:r>
      <w:proofErr w:type="spellEnd"/>
      <w:r w:rsidRPr="00D67C70">
        <w:rPr>
          <w:rFonts w:ascii="Times New Roman" w:hAnsi="Times New Roman" w:cs="Times New Roman"/>
          <w:color w:val="1D1B11" w:themeColor="background2" w:themeShade="1A"/>
          <w:sz w:val="24"/>
        </w:rPr>
        <w:t xml:space="preserve"> сельское поселение», при которой создан соответствующий координационный или совещательный орган.</w:t>
      </w:r>
    </w:p>
    <w:p w:rsidR="00D67C70" w:rsidRPr="00D67C70" w:rsidRDefault="00D67C70" w:rsidP="00D67C70">
      <w:pPr>
        <w:spacing w:line="276" w:lineRule="auto"/>
        <w:ind w:firstLine="567"/>
        <w:rPr>
          <w:rFonts w:ascii="Times New Roman" w:hAnsi="Times New Roman" w:cs="Times New Roman"/>
          <w:color w:val="1D1B11" w:themeColor="background2" w:themeShade="1A"/>
          <w:sz w:val="24"/>
        </w:rPr>
      </w:pPr>
      <w:r w:rsidRPr="00D67C70">
        <w:rPr>
          <w:rFonts w:ascii="Times New Roman" w:hAnsi="Times New Roman" w:cs="Times New Roman"/>
          <w:color w:val="1D1B11" w:themeColor="background2" w:themeShade="1A"/>
          <w:sz w:val="24"/>
        </w:rPr>
        <w:t>11.Регламент работы координационного или совещательного органа утверждается на его заседании.</w:t>
      </w:r>
    </w:p>
    <w:p w:rsidR="00D67C70" w:rsidRPr="00D67C70" w:rsidRDefault="00D67C70" w:rsidP="00D67C70">
      <w:pPr>
        <w:shd w:val="clear" w:color="auto" w:fill="FFFFFF"/>
        <w:ind w:firstLine="0"/>
        <w:rPr>
          <w:rFonts w:ascii="Times New Roman" w:hAnsi="Times New Roman" w:cs="Times New Roman"/>
          <w:color w:val="1D1B11" w:themeColor="background2" w:themeShade="1A"/>
          <w:sz w:val="24"/>
        </w:rPr>
      </w:pPr>
    </w:p>
    <w:sectPr w:rsidR="00D67C70" w:rsidRPr="00D67C70"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displayVerticalDrawingGridEvery w:val="2"/>
  <w:characterSpacingControl w:val="doNotCompress"/>
  <w:compat/>
  <w:rsids>
    <w:rsidRoot w:val="00D67C70"/>
    <w:rsid w:val="000A3F75"/>
    <w:rsid w:val="001C2710"/>
    <w:rsid w:val="004B724E"/>
    <w:rsid w:val="005F5122"/>
    <w:rsid w:val="00753606"/>
    <w:rsid w:val="0078134D"/>
    <w:rsid w:val="0079386B"/>
    <w:rsid w:val="008D7DCB"/>
    <w:rsid w:val="00910F3A"/>
    <w:rsid w:val="00C44FBC"/>
    <w:rsid w:val="00D67C70"/>
    <w:rsid w:val="00E65125"/>
    <w:rsid w:val="00F32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70"/>
    <w:pPr>
      <w:suppressAutoHyphens/>
      <w:ind w:firstLine="709"/>
      <w:jc w:val="both"/>
    </w:pPr>
    <w:rPr>
      <w:rFonts w:ascii="Arial" w:hAnsi="Arial" w:cs="Arial"/>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7C70"/>
    <w:rPr>
      <w:color w:val="0000FF" w:themeColor="hyperlink"/>
      <w:u w:val="single"/>
    </w:rPr>
  </w:style>
  <w:style w:type="table" w:styleId="a4">
    <w:name w:val="Table Grid"/>
    <w:basedOn w:val="a1"/>
    <w:uiPriority w:val="59"/>
    <w:rsid w:val="00D67C70"/>
    <w:pPr>
      <w:ind w:firstLine="539"/>
      <w:jc w:val="both"/>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67C7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517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987</Words>
  <Characters>5631</Characters>
  <Application>Microsoft Office Word</Application>
  <DocSecurity>0</DocSecurity>
  <Lines>46</Lines>
  <Paragraphs>13</Paragraphs>
  <ScaleCrop>false</ScaleCrop>
  <Company>X-ТEAM Group</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2016-11-17T13:13:00Z</cp:lastPrinted>
  <dcterms:created xsi:type="dcterms:W3CDTF">2016-11-17T08:18:00Z</dcterms:created>
  <dcterms:modified xsi:type="dcterms:W3CDTF">2016-11-17T13:15:00Z</dcterms:modified>
</cp:coreProperties>
</file>