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A8" w:rsidRDefault="00A603A8" w:rsidP="00A603A8">
      <w:pPr>
        <w:rPr>
          <w:rFonts w:ascii="Times New Roman" w:hAnsi="Times New Roman" w:cs="Times New Roman"/>
          <w:bCs/>
          <w:color w:val="1D1B11"/>
          <w:sz w:val="22"/>
          <w:szCs w:val="22"/>
        </w:rPr>
      </w:pPr>
      <w:r>
        <w:rPr>
          <w:rFonts w:ascii="Times New Roman" w:hAnsi="Times New Roman" w:cs="Times New Roman"/>
          <w:bCs/>
          <w:color w:val="1D1B11"/>
          <w:sz w:val="22"/>
          <w:szCs w:val="22"/>
        </w:rPr>
        <w:t>МУНИЦИПАЛЬНОЕ  ОБРАЗОВАНИЕ «УСТЬ-ТЫМСКОЕ СЕЛЬСКОЕ ПОСЕЛЕНИЕ»</w:t>
      </w:r>
    </w:p>
    <w:p w:rsidR="00A603A8" w:rsidRDefault="00A603A8" w:rsidP="00A603A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A603A8" w:rsidRDefault="00A603A8" w:rsidP="00A603A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A603A8" w:rsidRDefault="00A603A8" w:rsidP="00A603A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A603A8" w:rsidRDefault="00A603A8" w:rsidP="00A603A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A603A8" w:rsidRDefault="00A603A8" w:rsidP="00A603A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A603A8" w:rsidRDefault="00A603A8" w:rsidP="00A603A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A603A8" w:rsidRDefault="00A603A8" w:rsidP="00A603A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A603A8" w:rsidRDefault="00A603A8" w:rsidP="00A603A8">
      <w:pPr>
        <w:rPr>
          <w:rFonts w:ascii="Times New Roman" w:hAnsi="Times New Roman" w:cs="Times New Roman"/>
          <w:b/>
          <w:sz w:val="24"/>
        </w:rPr>
      </w:pPr>
    </w:p>
    <w:p w:rsidR="00A603A8" w:rsidRDefault="00A603A8" w:rsidP="00A603A8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23.09.2015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42</w:t>
      </w:r>
    </w:p>
    <w:p w:rsidR="00A603A8" w:rsidRDefault="00A603A8" w:rsidP="00A603A8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с. Усть-Тым</w:t>
      </w:r>
    </w:p>
    <w:p w:rsidR="00A603A8" w:rsidRDefault="00A603A8" w:rsidP="00A603A8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A603A8" w:rsidRDefault="00A603A8" w:rsidP="00A603A8">
      <w:pPr>
        <w:ind w:right="5165"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>Об утверждении Устава муниципального казённого учреждения культуры «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Усть-Тымский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досуговый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центр»</w:t>
      </w:r>
    </w:p>
    <w:p w:rsidR="00A603A8" w:rsidRDefault="00A603A8" w:rsidP="00A603A8">
      <w:pPr>
        <w:tabs>
          <w:tab w:val="left" w:pos="9355"/>
        </w:tabs>
        <w:ind w:right="-1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603A8" w:rsidRPr="00A603A8" w:rsidRDefault="00A603A8" w:rsidP="00A603A8">
      <w:pPr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</w:t>
      </w:r>
      <w:r w:rsidRPr="00A603A8">
        <w:rPr>
          <w:rFonts w:ascii="Times New Roman" w:hAnsi="Times New Roman" w:cs="Times New Roman"/>
          <w:color w:val="000000"/>
          <w:spacing w:val="4"/>
          <w:sz w:val="24"/>
        </w:rPr>
        <w:t>В целях приведения Устава муниципального казённого учреждения культуры «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Усть-Тымский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досуговый</w:t>
      </w:r>
      <w:proofErr w:type="spellEnd"/>
      <w:r w:rsidRPr="00A603A8">
        <w:rPr>
          <w:rFonts w:ascii="Times New Roman" w:hAnsi="Times New Roman" w:cs="Times New Roman"/>
          <w:color w:val="000000"/>
          <w:spacing w:val="4"/>
          <w:sz w:val="24"/>
        </w:rPr>
        <w:t xml:space="preserve"> центр» в соответствии с требованиями дейст</w:t>
      </w:r>
      <w:r>
        <w:rPr>
          <w:rFonts w:ascii="Times New Roman" w:hAnsi="Times New Roman" w:cs="Times New Roman"/>
          <w:color w:val="000000"/>
          <w:spacing w:val="4"/>
          <w:sz w:val="24"/>
        </w:rPr>
        <w:t>вующего</w:t>
      </w:r>
      <w:r w:rsidRPr="00A603A8">
        <w:rPr>
          <w:rFonts w:ascii="Times New Roman" w:hAnsi="Times New Roman" w:cs="Times New Roman"/>
          <w:color w:val="000000"/>
          <w:spacing w:val="4"/>
          <w:sz w:val="24"/>
        </w:rPr>
        <w:t xml:space="preserve"> законодательства         </w:t>
      </w:r>
    </w:p>
    <w:p w:rsidR="00A603A8" w:rsidRDefault="00A603A8" w:rsidP="00A603A8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    </w:t>
      </w:r>
    </w:p>
    <w:p w:rsidR="00A603A8" w:rsidRDefault="00A603A8" w:rsidP="00A603A8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 ПОСТАНОВЛЯЮ:</w:t>
      </w:r>
    </w:p>
    <w:p w:rsidR="00A603A8" w:rsidRDefault="00A603A8" w:rsidP="00A603A8">
      <w:pPr>
        <w:ind w:firstLine="720"/>
        <w:rPr>
          <w:rFonts w:ascii="Times New Roman" w:hAnsi="Times New Roman" w:cs="Times New Roman"/>
          <w:b/>
          <w:color w:val="000000"/>
          <w:spacing w:val="4"/>
          <w:sz w:val="24"/>
        </w:rPr>
      </w:pPr>
    </w:p>
    <w:p w:rsidR="00A603A8" w:rsidRDefault="00A603A8" w:rsidP="00A603A8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1. Утвердить новую редакцию Устава </w:t>
      </w:r>
      <w:r w:rsidRPr="00A603A8">
        <w:rPr>
          <w:rFonts w:ascii="Times New Roman" w:hAnsi="Times New Roman" w:cs="Times New Roman"/>
          <w:color w:val="000000"/>
          <w:spacing w:val="4"/>
          <w:sz w:val="24"/>
        </w:rPr>
        <w:t>муниципального казённого учреждения культуры «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Усть-Тымский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досуговый</w:t>
      </w:r>
      <w:proofErr w:type="spellEnd"/>
      <w:r w:rsidRPr="00A603A8">
        <w:rPr>
          <w:rFonts w:ascii="Times New Roman" w:hAnsi="Times New Roman" w:cs="Times New Roman"/>
          <w:color w:val="000000"/>
          <w:spacing w:val="4"/>
          <w:sz w:val="24"/>
        </w:rPr>
        <w:t xml:space="preserve"> центр»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согласно приложению.</w:t>
      </w:r>
    </w:p>
    <w:p w:rsidR="00A603A8" w:rsidRDefault="00A603A8" w:rsidP="00A603A8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2. Директору </w:t>
      </w:r>
      <w:r w:rsidRPr="00A603A8">
        <w:rPr>
          <w:rFonts w:ascii="Times New Roman" w:hAnsi="Times New Roman" w:cs="Times New Roman"/>
          <w:color w:val="000000"/>
          <w:spacing w:val="4"/>
          <w:sz w:val="24"/>
        </w:rPr>
        <w:t>муниципального казённого учреждения культуры «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Усть-Тымский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досуговый</w:t>
      </w:r>
      <w:proofErr w:type="spellEnd"/>
      <w:r w:rsidRPr="00A603A8">
        <w:rPr>
          <w:rFonts w:ascii="Times New Roman" w:hAnsi="Times New Roman" w:cs="Times New Roman"/>
          <w:color w:val="000000"/>
          <w:spacing w:val="4"/>
          <w:sz w:val="24"/>
        </w:rPr>
        <w:t xml:space="preserve"> центр»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провести в установленном порядке государственную</w:t>
      </w:r>
      <w:r w:rsidR="00DF4924">
        <w:rPr>
          <w:rFonts w:ascii="Times New Roman" w:hAnsi="Times New Roman" w:cs="Times New Roman"/>
          <w:color w:val="000000"/>
          <w:spacing w:val="4"/>
          <w:sz w:val="24"/>
        </w:rPr>
        <w:t xml:space="preserve"> регистрацию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Устава </w:t>
      </w:r>
      <w:r w:rsidRPr="00A603A8">
        <w:rPr>
          <w:rFonts w:ascii="Times New Roman" w:hAnsi="Times New Roman" w:cs="Times New Roman"/>
          <w:color w:val="000000"/>
          <w:spacing w:val="4"/>
          <w:sz w:val="24"/>
        </w:rPr>
        <w:t>муниципального казённого учреждения культуры «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Усть-Тымский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досуговый</w:t>
      </w:r>
      <w:proofErr w:type="spellEnd"/>
      <w:r w:rsidRPr="00A603A8">
        <w:rPr>
          <w:rFonts w:ascii="Times New Roman" w:hAnsi="Times New Roman" w:cs="Times New Roman"/>
          <w:color w:val="000000"/>
          <w:spacing w:val="4"/>
          <w:sz w:val="24"/>
        </w:rPr>
        <w:t xml:space="preserve"> центр»</w:t>
      </w:r>
      <w:r>
        <w:rPr>
          <w:rFonts w:ascii="Times New Roman" w:hAnsi="Times New Roman" w:cs="Times New Roman"/>
          <w:color w:val="000000"/>
          <w:spacing w:val="4"/>
          <w:sz w:val="24"/>
        </w:rPr>
        <w:t>.</w:t>
      </w:r>
    </w:p>
    <w:p w:rsidR="00A603A8" w:rsidRDefault="00A603A8" w:rsidP="00A603A8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3. Назначить заявителем в Межрайон</w:t>
      </w:r>
      <w:r w:rsidR="00DF4924">
        <w:rPr>
          <w:rFonts w:ascii="Times New Roman" w:hAnsi="Times New Roman" w:cs="Times New Roman"/>
          <w:color w:val="000000"/>
          <w:spacing w:val="4"/>
          <w:sz w:val="24"/>
        </w:rPr>
        <w:t>ную ИФНС № 6 по Томской области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директора </w:t>
      </w:r>
      <w:r w:rsidRPr="00A603A8">
        <w:rPr>
          <w:rFonts w:ascii="Times New Roman" w:hAnsi="Times New Roman" w:cs="Times New Roman"/>
          <w:color w:val="000000"/>
          <w:spacing w:val="4"/>
          <w:sz w:val="24"/>
        </w:rPr>
        <w:t>муниципального казённого учреждения культуры «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Усть-Тымский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 w:rsidRPr="00A603A8">
        <w:rPr>
          <w:rFonts w:ascii="Times New Roman" w:hAnsi="Times New Roman" w:cs="Times New Roman"/>
          <w:color w:val="000000"/>
          <w:spacing w:val="4"/>
          <w:sz w:val="24"/>
        </w:rPr>
        <w:t>досуговый</w:t>
      </w:r>
      <w:proofErr w:type="spellEnd"/>
      <w:r w:rsidRPr="00A603A8">
        <w:rPr>
          <w:rFonts w:ascii="Times New Roman" w:hAnsi="Times New Roman" w:cs="Times New Roman"/>
          <w:color w:val="000000"/>
          <w:spacing w:val="4"/>
          <w:sz w:val="24"/>
        </w:rPr>
        <w:t xml:space="preserve"> центр»</w:t>
      </w:r>
      <w:r w:rsidR="00DF4924" w:rsidRPr="00DF4924"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 w:rsidR="00DF4924">
        <w:rPr>
          <w:rFonts w:ascii="Times New Roman" w:hAnsi="Times New Roman" w:cs="Times New Roman"/>
          <w:color w:val="000000"/>
          <w:spacing w:val="4"/>
          <w:sz w:val="24"/>
        </w:rPr>
        <w:t>Радкевич</w:t>
      </w:r>
      <w:proofErr w:type="spellEnd"/>
      <w:r w:rsidR="00DF4924">
        <w:rPr>
          <w:rFonts w:ascii="Times New Roman" w:hAnsi="Times New Roman" w:cs="Times New Roman"/>
          <w:color w:val="000000"/>
          <w:spacing w:val="4"/>
          <w:sz w:val="24"/>
        </w:rPr>
        <w:t xml:space="preserve"> Екатерину Ивановну</w:t>
      </w:r>
      <w:r>
        <w:rPr>
          <w:rFonts w:ascii="Times New Roman" w:hAnsi="Times New Roman" w:cs="Times New Roman"/>
          <w:color w:val="000000"/>
          <w:spacing w:val="4"/>
          <w:sz w:val="24"/>
        </w:rPr>
        <w:t>.</w:t>
      </w:r>
    </w:p>
    <w:p w:rsidR="00A603A8" w:rsidRDefault="00A603A8" w:rsidP="00A603A8">
      <w:pPr>
        <w:tabs>
          <w:tab w:val="left" w:pos="567"/>
          <w:tab w:val="left" w:pos="709"/>
          <w:tab w:val="left" w:pos="851"/>
        </w:tabs>
        <w:ind w:firstLine="0"/>
        <w:rPr>
          <w:rFonts w:ascii="Times New Roman" w:hAnsi="Times New Roman" w:cs="Times New Roman"/>
          <w:color w:val="000000"/>
          <w:spacing w:val="4"/>
          <w:sz w:val="24"/>
        </w:rPr>
      </w:pPr>
      <w:r>
        <w:rPr>
          <w:rFonts w:ascii="Times New Roman" w:hAnsi="Times New Roman" w:cs="Times New Roman"/>
          <w:color w:val="000000"/>
          <w:spacing w:val="4"/>
          <w:sz w:val="24"/>
        </w:rPr>
        <w:t xml:space="preserve">        4. 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сельского поселения от 05.12.2011 г. № 41 «Об утверждении устава муниципального казённого учреждения культуры «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Усть-Тымский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</w:rPr>
        <w:t>библиотечно-досуговый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</w:rPr>
        <w:t xml:space="preserve"> ц</w:t>
      </w:r>
      <w:r w:rsidR="00DF4924">
        <w:rPr>
          <w:rFonts w:ascii="Times New Roman" w:hAnsi="Times New Roman" w:cs="Times New Roman"/>
          <w:color w:val="000000"/>
          <w:spacing w:val="4"/>
          <w:sz w:val="24"/>
        </w:rPr>
        <w:t>ентр</w:t>
      </w:r>
      <w:r>
        <w:rPr>
          <w:rFonts w:ascii="Times New Roman" w:hAnsi="Times New Roman" w:cs="Times New Roman"/>
          <w:color w:val="000000"/>
          <w:spacing w:val="4"/>
          <w:sz w:val="24"/>
        </w:rPr>
        <w:t>»</w:t>
      </w:r>
      <w:r w:rsidR="00DF4924">
        <w:rPr>
          <w:rFonts w:ascii="Times New Roman" w:hAnsi="Times New Roman" w:cs="Times New Roman"/>
          <w:color w:val="000000"/>
          <w:spacing w:val="4"/>
          <w:sz w:val="24"/>
        </w:rPr>
        <w:t>.</w:t>
      </w:r>
      <w:r>
        <w:rPr>
          <w:rFonts w:ascii="Times New Roman" w:hAnsi="Times New Roman" w:cs="Times New Roman"/>
          <w:color w:val="000000"/>
          <w:spacing w:val="4"/>
          <w:sz w:val="24"/>
        </w:rPr>
        <w:t xml:space="preserve"> </w:t>
      </w:r>
    </w:p>
    <w:p w:rsidR="00A603A8" w:rsidRDefault="00A603A8" w:rsidP="00A603A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5. Настоящее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usstim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tomsk</w:t>
        </w:r>
        <w:proofErr w:type="spellEnd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1D1B11"/>
            <w:spacing w:val="-2"/>
            <w:sz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1D1B11" w:themeColor="background2" w:themeShade="1A"/>
          <w:sz w:val="24"/>
        </w:rPr>
        <w:t>.</w:t>
      </w:r>
    </w:p>
    <w:p w:rsidR="00A603A8" w:rsidRDefault="00A603A8" w:rsidP="00A603A8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6.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</w:rPr>
        <w:t>Контроль за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</w:rPr>
        <w:t xml:space="preserve"> исполнением настоящего постановления оставляю за собой.</w:t>
      </w:r>
    </w:p>
    <w:p w:rsidR="00A603A8" w:rsidRDefault="00A603A8" w:rsidP="00A603A8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A603A8" w:rsidRDefault="00A603A8" w:rsidP="00A603A8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A603A8" w:rsidRDefault="00A603A8" w:rsidP="00A603A8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A603A8" w:rsidRDefault="00A603A8" w:rsidP="00A603A8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A603A8" w:rsidRDefault="00A603A8" w:rsidP="00A603A8">
      <w:pPr>
        <w:ind w:firstLine="0"/>
        <w:rPr>
          <w:rFonts w:ascii="Times New Roman" w:hAnsi="Times New Roman" w:cs="Times New Roman"/>
          <w:color w:val="1D1B11"/>
          <w:sz w:val="24"/>
        </w:rPr>
      </w:pPr>
    </w:p>
    <w:p w:rsidR="00A603A8" w:rsidRDefault="00A603A8" w:rsidP="00A603A8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Усть-Тымского</w:t>
      </w:r>
      <w:proofErr w:type="spellEnd"/>
      <w:r>
        <w:rPr>
          <w:rFonts w:ascii="Times New Roman" w:hAnsi="Times New Roman" w:cs="Times New Roman"/>
          <w:color w:val="1D1B11"/>
          <w:sz w:val="24"/>
        </w:rPr>
        <w:t xml:space="preserve"> </w:t>
      </w:r>
    </w:p>
    <w:p w:rsidR="00A603A8" w:rsidRDefault="00A603A8" w:rsidP="00A603A8">
      <w:pPr>
        <w:ind w:firstLine="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сельского поселения                                                                                           А. А.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Сысолин</w:t>
      </w:r>
      <w:proofErr w:type="spellEnd"/>
    </w:p>
    <w:p w:rsidR="00A603A8" w:rsidRDefault="00A603A8" w:rsidP="00A603A8"/>
    <w:p w:rsidR="00A603A8" w:rsidRDefault="00A603A8" w:rsidP="00A603A8"/>
    <w:p w:rsidR="00A603A8" w:rsidRDefault="00A603A8" w:rsidP="00A603A8"/>
    <w:p w:rsidR="00A603A8" w:rsidRDefault="00A603A8" w:rsidP="00A603A8"/>
    <w:p w:rsidR="00753606" w:rsidRDefault="00753606" w:rsidP="00A603A8">
      <w:pPr>
        <w:ind w:firstLine="0"/>
      </w:pPr>
    </w:p>
    <w:p w:rsidR="00D34E82" w:rsidRDefault="00D34E82" w:rsidP="00A603A8">
      <w:pPr>
        <w:ind w:firstLine="0"/>
      </w:pPr>
    </w:p>
    <w:p w:rsidR="00D34E82" w:rsidRDefault="00D34E82" w:rsidP="00A603A8">
      <w:pPr>
        <w:ind w:firstLine="0"/>
      </w:pPr>
    </w:p>
    <w:p w:rsidR="00D34E82" w:rsidRDefault="00D34E82" w:rsidP="00A603A8">
      <w:pPr>
        <w:ind w:firstLine="0"/>
      </w:pPr>
    </w:p>
    <w:p w:rsidR="00D34E82" w:rsidRP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  <w:szCs w:val="20"/>
          <w:lang w:val="en-US"/>
        </w:rPr>
      </w:pPr>
    </w:p>
    <w:p w:rsidR="00D34E82" w:rsidRPr="00D34E82" w:rsidRDefault="00D34E82" w:rsidP="00D34E8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1D1B11" w:themeColor="background2" w:themeShade="1A"/>
          <w:szCs w:val="20"/>
        </w:rPr>
      </w:pPr>
      <w:r w:rsidRPr="00D34E82">
        <w:rPr>
          <w:rFonts w:ascii="Times New Roman" w:hAnsi="Times New Roman"/>
          <w:color w:val="1D1B11" w:themeColor="background2" w:themeShade="1A"/>
          <w:szCs w:val="20"/>
        </w:rPr>
        <w:t>Утвержден</w:t>
      </w:r>
    </w:p>
    <w:p w:rsidR="00D34E82" w:rsidRP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  <w:color w:val="1D1B11" w:themeColor="background2" w:themeShade="1A"/>
          <w:szCs w:val="20"/>
        </w:rPr>
      </w:pPr>
      <w:r w:rsidRPr="00D34E82">
        <w:rPr>
          <w:rFonts w:ascii="Times New Roman" w:hAnsi="Times New Roman"/>
          <w:color w:val="1D1B11" w:themeColor="background2" w:themeShade="1A"/>
          <w:szCs w:val="20"/>
        </w:rPr>
        <w:t>Постановлением Администрации</w:t>
      </w:r>
    </w:p>
    <w:p w:rsidR="00D34E82" w:rsidRP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  <w:color w:val="1D1B11" w:themeColor="background2" w:themeShade="1A"/>
          <w:szCs w:val="20"/>
        </w:rPr>
      </w:pPr>
      <w:proofErr w:type="spellStart"/>
      <w:r w:rsidRPr="00D34E82">
        <w:rPr>
          <w:rFonts w:ascii="Times New Roman" w:hAnsi="Times New Roman"/>
          <w:color w:val="1D1B11" w:themeColor="background2" w:themeShade="1A"/>
          <w:szCs w:val="20"/>
        </w:rPr>
        <w:t>Усть-Тымского</w:t>
      </w:r>
      <w:proofErr w:type="spellEnd"/>
      <w:r w:rsidRPr="00D34E82">
        <w:rPr>
          <w:rFonts w:ascii="Times New Roman" w:hAnsi="Times New Roman"/>
          <w:color w:val="1D1B11" w:themeColor="background2" w:themeShade="1A"/>
          <w:szCs w:val="20"/>
        </w:rPr>
        <w:t xml:space="preserve"> сельского поселения</w:t>
      </w:r>
    </w:p>
    <w:p w:rsidR="00D34E82" w:rsidRP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  <w:color w:val="1D1B11" w:themeColor="background2" w:themeShade="1A"/>
          <w:szCs w:val="20"/>
        </w:rPr>
      </w:pPr>
      <w:r w:rsidRPr="00D34E82">
        <w:rPr>
          <w:rFonts w:ascii="Times New Roman" w:hAnsi="Times New Roman"/>
          <w:color w:val="1D1B11" w:themeColor="background2" w:themeShade="1A"/>
          <w:szCs w:val="20"/>
        </w:rPr>
        <w:t>от 23.09. 2015 г. № 42</w:t>
      </w:r>
    </w:p>
    <w:p w:rsidR="00D34E82" w:rsidRP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  <w:color w:val="1D1B11" w:themeColor="background2" w:themeShade="1A"/>
          <w:szCs w:val="20"/>
        </w:rPr>
      </w:pPr>
      <w:r w:rsidRPr="00D34E82">
        <w:rPr>
          <w:rFonts w:ascii="Times New Roman" w:hAnsi="Times New Roman"/>
          <w:color w:val="1D1B11" w:themeColor="background2" w:themeShade="1A"/>
          <w:szCs w:val="20"/>
        </w:rPr>
        <w:t>Приложение</w:t>
      </w:r>
    </w:p>
    <w:p w:rsidR="00D34E82" w:rsidRP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  <w:color w:val="1D1B11" w:themeColor="background2" w:themeShade="1A"/>
          <w:sz w:val="24"/>
        </w:rPr>
      </w:pPr>
    </w:p>
    <w:p w:rsidR="00D34E82" w:rsidRP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  <w:color w:val="1D1B11" w:themeColor="background2" w:themeShade="1A"/>
          <w:sz w:val="24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Pr="00D34E82" w:rsidRDefault="00D34E82" w:rsidP="00D34E82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36"/>
          <w:szCs w:val="36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36"/>
          <w:szCs w:val="36"/>
        </w:rPr>
        <w:t>УСТАВ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</w:rPr>
      </w:pPr>
      <w:r w:rsidRPr="00D34E82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муниципального казенного 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1D1B11" w:themeColor="background2" w:themeShade="1A"/>
          <w:sz w:val="36"/>
          <w:szCs w:val="36"/>
        </w:rPr>
      </w:pPr>
      <w:r w:rsidRPr="00D34E82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учреждения культуры 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1D1B11" w:themeColor="background2" w:themeShade="1A"/>
          <w:sz w:val="36"/>
          <w:szCs w:val="36"/>
        </w:rPr>
      </w:pPr>
      <w:r w:rsidRPr="00D34E82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>«</w:t>
      </w:r>
      <w:proofErr w:type="spellStart"/>
      <w:r w:rsidRPr="00D34E82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>Усть-Тымский</w:t>
      </w:r>
      <w:proofErr w:type="spellEnd"/>
      <w:r w:rsidRPr="00D34E82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 </w:t>
      </w:r>
      <w:proofErr w:type="spellStart"/>
      <w:r w:rsidRPr="00D34E82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>досуговый</w:t>
      </w:r>
      <w:proofErr w:type="spellEnd"/>
      <w:r w:rsidRPr="00D34E82">
        <w:rPr>
          <w:rFonts w:ascii="Times New Roman" w:hAnsi="Times New Roman"/>
          <w:b/>
          <w:color w:val="1D1B11" w:themeColor="background2" w:themeShade="1A"/>
          <w:sz w:val="36"/>
          <w:szCs w:val="36"/>
        </w:rPr>
        <w:t xml:space="preserve"> центр»</w:t>
      </w: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  <w:sz w:val="22"/>
          <w:szCs w:val="22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D34E82" w:rsidRDefault="00D34E82" w:rsidP="00D34E82">
      <w:pPr>
        <w:autoSpaceDE w:val="0"/>
        <w:autoSpaceDN w:val="0"/>
        <w:adjustRightInd w:val="0"/>
        <w:ind w:firstLine="0"/>
        <w:rPr>
          <w:rFonts w:ascii="Times New Roman" w:hAnsi="Times New Roman"/>
          <w:b/>
        </w:rPr>
      </w:pPr>
    </w:p>
    <w:p w:rsidR="00D34E82" w:rsidRPr="00D34E82" w:rsidRDefault="00D34E82" w:rsidP="00D34E8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1. Общие положения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1.1. Муниципальное казенное учреждение кул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ьтуры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досуговый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центр» (далее по тексту - Учреждение)  создано путем изменения типа существующего муниципального учреждения культуры «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Усть-Тымский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библиотечно-досуговый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центр» и является муниципальной некоммерческой организацией.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1.2. Полное официальное наименование - муниципального казенного учреждения кул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ьтуры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досуговый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центр».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Сокращенное наи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менование – МКУК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ДЦ».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1.3. В своей деятельности Учреждение руководствуется законодательством Российской Федерации и настоящим Уставом.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1.4. Учреждение является юридическим лицом, имеет самостоятельный баланс,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ab/>
        <w:t xml:space="preserve">лицевые 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счета</w:t>
      </w:r>
      <w:proofErr w:type="gram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открытые в соответствии с законодате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льством Российской Федерации  в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органах Федерального казначейства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Управление финансов АКР муниципального образования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Каргасокский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район»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круглую печать с полным официальным наименованием, а также другие необходимые для осуществления своей деятельности печати, штампы и бланки.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1.5. Учреждение приобретает от своего имени имущественные и личные неимущественные права, 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несет обязанности</w:t>
      </w:r>
      <w:proofErr w:type="gram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выступает в качестве истца и ответчика в суде в соответствии с законодательством Российской Федерации и отвечает по своим обязательствам находящимися в его распоряжении денежными средствами.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1.6. Учредителем Учреждения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является муниципальное образование «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Усть-Тымское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сельское поселение»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Функции и полномочия учредителя Учреждения осуществляет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муниципальное казённое учреждение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(далее МКУ Администрация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Усть-Тымского</w:t>
      </w:r>
      <w:proofErr w:type="spellEnd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поселения)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1.7. Полномочия собственника имущества, находящегося в оперативном управлении Учреждения, осуществляет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МКУ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1.8. Место на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хождения Учреждения: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636752, Томская обл.,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Каргасокский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р-н,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.У</w:t>
      </w:r>
      <w:proofErr w:type="gram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сть-Тым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, ул. Береговая, д. 9.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 Предмет, цели и виды деятельности Учреждения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2.1. Предметом и основной целью деятельности Учреждения является орган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изация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досуга и приобщение жителей муниципального образования к творчеству, культурному развитию и самообразованию, любительскому искусству и ремеслам.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.2. Виды деятельности архивов, учреждений клубного типа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еятельность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учреждений клубного типа.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 Для реализации основных целей, предусмотренных настоящим Уставом, Учреждение осуществляет следующие функции: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2.3.1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Мониторинг потребностей пользователей;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2.3.2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 Проведение  различных по форме и тематике культурно-массовых мероприятий-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 Проведение спектаклей, концертов и других  культурно-зрелищных и выставочных мероприятий, в том числе с участием профессиональных  коллективов, исполнителей, авторов;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 Организация работы лекториев, народных университетов, школ и курсов по различным отраслям знаний, других форм просветительской деятельности, в том числе и на абонементной основе;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6 Изучение, обобщение и распространение опыта культурно-массовой, культурно-воспитательной, культурно-зрелищной работы Учреждения и других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культурно-досуговых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учреждений;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.3.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7 Повышение квалификации творческих и административно-хозяйственных работников Учреждения;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8 Осуществление справочной, информационной и рекламно-маркетинговой деятельности;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9 Организация кин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о-</w:t>
      </w:r>
      <w:proofErr w:type="gram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видеообслуживания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населения;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2.3.1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0 Предоставление гражданам дополн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ительных </w:t>
      </w:r>
      <w:proofErr w:type="spellStart"/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досуговых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и сервисных услуг.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Организация деятельности и управление Учреждением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3.1. Структура и штатное расписани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 Учреждения утверждаются МКУ Администрацией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3.2. Текущее управление Учреждением осуществляет единоличный исполнительный орган - Директор, который назначается на должность и освобождае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тся от должности распоряжением Г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МКУ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Администрации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Трудовой договор с Директором Учреждения подписывает Глава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МКУ Администрации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 или уполномоченное им лицо.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3.3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Порядок замещения Директора Учреждения в период его отсутствия устанавливается распоряжением Директора Учреждения.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 Директор Учреждения: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.1. Самостоятельно решает вопросы деятельности Учреждения, отнесенные к его компетенции, в соответствии с законодательством Российской Федерации и настоящим Уставом.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.2. Распределяет обязанности между своими заместителями (при их наличии).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.3. Представляет на утверждение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МКУ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Администрации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 проект  сметы Учреждения в пределах бюджетных ассигнований и лимитов бюджетных обязательств на очередной финансовый год.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.4. П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редставляет на утверждение МКУ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Администрации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 проекты структуры и штатного расписания Учреждения.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.5. Утверждает положения о филиалах и представительствах (далее – структурные подразделения) Учреждения, должностные инструкции работников Учреждения.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.6. Издает приказы, дает поручения и указания, обязательные для работников Учреждения и структурных подразделений Учреждения.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.7. Действует от имени Учреждения без доверенности в отношениях со всеми физическими и юридическими лицами, органами государственной власти и местного самоуправления на территории Российской Федерации и за ее пределами.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.8. Обеспечивает соблюдение работниками Учреждения требований законодательства Российской Федерации, настоящего Устава и правил внутреннего трудового распорядка.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.9. Осуществляет назначение и освобождение от должности работников Учреждения, руководителей структурных подразделений в соответствии с трудовым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.10. Поощряет работников Учреждения, добросовестно исполняющих трудовые обязанности, в соответствии с трудовым законодательством Российской Федерации, а также представляет работников к награждению в установленном порядке.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.11. Применяет к работникам Учреждения дисциплинарные взыскания и меры материальной ответственности в соответствии с трудовым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.12. Обеспечивает профессиональную подготовку, переподготовку, повышение квалификации работников Учреждения, создает условия труда, соответствующие действующим требованиям, в т.ч. по безопасности.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.13. Выдает доверенности на право осуществления действий от имени Учреждения.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.14. Обеспечивает сохранность имущества, рациональное и эффективное расходование средств.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.15. В пределах своих полномочий и в соответствии с законодательством Российской Федерации заключает муниципальные контракты, договоры и соглашения с организациями и физическими лицами.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.16. Распоряжается закрепленным за Учреждением на праве оперативного управления имуществом в порядке, установленном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3.4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.17. Осуществляет иные полномочия в соответствии с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3.5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Директор Учреждения несет ответственность 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за</w:t>
      </w:r>
      <w:proofErr w:type="gram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3.5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.1. Невыполнение своих служебных обязанностей, в том числе полную материальную ответственность за причинение имущественного ущерба Учреждению.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3.5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.2. Нецелевое использование средств бюджета.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3.5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.3. Принятие обязатель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ств св</w:t>
      </w:r>
      <w:proofErr w:type="gram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ерх доведенных лимитов бюджетных обязательств.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3.5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.4. Осуществление неустановленных настоящим Уставом видов деятельности  Учреждения.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3.5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.5. Иные нарушения законодательства Российской Федерации.</w:t>
      </w:r>
    </w:p>
    <w:p w:rsid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 Финансовое обеспечение и имущество Учреждения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4.1. Финансовое обеспечение деятельности Учреждения осуществляется за счет средств бюджета муниципального образования «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Усть-Тымское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сельское поселение» (далее – местный бюджет) и на основании  сметы.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Учреждение обеспечивает исполнение своих обязатель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ств в пр</w:t>
      </w:r>
      <w:proofErr w:type="gram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еделах утвержденных бюджетных ассигнований и  лимитов бюджетных обязательств.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4.2. Учреждение осуществляет операции с бюджетными средствами через счета, открытые в соответствии с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4.3. С целью обеспечения деятельности, предусмотренной настоящим Уставом, за Учреждением на праве оперативного управления закрепляется муниципальное имущество.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4.4. Учреждение, за которым имущество закреплено на праве оперативного управления, владеет и пользуется этим имуществом в пределах, установленных законодательством Российской Федерации, в соответствии с целями своей деятельности, назначением этого имущества и, если иное не установлено законодательством Российской Федерации, распоряжается этим имуществом с согласия собственника этого имущества.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4.5.Учреждение обязано представлять имущество к учету в реестре муниципальной собственности в порядке, установленном собственником имущества, в случае приобретения его за счет средств, выделенных собственником на приобретение такого имущества.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4.6. Учреждение не имеет права: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4.6.1. Предоставлять и получать кредиты (займы).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4.6.2. Приобретать ценные бумаги.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4.6.3.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из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местного бюджета, если иное не установлено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4.7. Учреждение ведет бюджетный учет и представляет бюджетную отчетность в порядке, установленном законодательством Российской Федерации, а также обеспечивает сохранность документов (управленческих, финансово-хозяйственных, кадровых и других) в соответствии с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4.8. Субсидии и бюджетные кредиты Учреждению не предоставляются.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4.9.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«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Усть-Тымское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сельское поселение» субсидиарную ответственность несет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МКУ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сельского поселения.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4.10. Контроль финансово-хозяйственной деятельности Учреждения осуществляется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МКУ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Администрацией  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Тымского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5. Реорганизация и (или) ликвидация Учреждения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5.1. Реорганизация и (или) ликвидация Учреждения осуществляются в соответствии с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5.2. Принятие решения о ликвидации и проведение ликвидации Учреждения осуществляются в порядке, установленном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МКУ 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Усть-Тымского</w:t>
      </w: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сельского поселения.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5.3. Распоряжение имуществом ликвидированного Учреждения осуществляется собственником имущества, если иное не предусмотрено федеральными законами и иными нормативными правовыми актами Российской Федерации, Томской области или муниципальными нормативными правовыми актами муниципального образования «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Усть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–</w:t>
      </w:r>
      <w:proofErr w:type="spell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Тымское</w:t>
      </w:r>
      <w:proofErr w:type="spellEnd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сельское поселение».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5.4. При реорганизации и (или) ликвидации Учреждения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5.5. </w:t>
      </w:r>
      <w:proofErr w:type="gramStart"/>
      <w:r w:rsidRPr="00D34E82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Ликвидация Учреждения считается завершенной, а Учреждение - прекратившим существование после внесения записи в Единый государственный реестр юридических лиц.</w:t>
      </w:r>
      <w:proofErr w:type="gramEnd"/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D34E82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D34E82" w:rsidRPr="00D34E82" w:rsidRDefault="00D34E82" w:rsidP="00A603A8">
      <w:pPr>
        <w:ind w:firstLine="0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sectPr w:rsidR="00D34E82" w:rsidRPr="00D34E82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603A8"/>
    <w:rsid w:val="000A3F75"/>
    <w:rsid w:val="004B724E"/>
    <w:rsid w:val="005F5122"/>
    <w:rsid w:val="00753606"/>
    <w:rsid w:val="0078134D"/>
    <w:rsid w:val="0079386B"/>
    <w:rsid w:val="008D7DCB"/>
    <w:rsid w:val="00A603A8"/>
    <w:rsid w:val="00B25539"/>
    <w:rsid w:val="00C8772F"/>
    <w:rsid w:val="00D34E82"/>
    <w:rsid w:val="00DF4924"/>
    <w:rsid w:val="00E0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A8"/>
    <w:pPr>
      <w:suppressAutoHyphens/>
      <w:ind w:firstLine="709"/>
      <w:jc w:val="both"/>
    </w:pPr>
    <w:rPr>
      <w:rFonts w:ascii="Arial" w:hAnsi="Arial" w:cs="Arial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3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03A8"/>
    <w:pPr>
      <w:ind w:left="720"/>
      <w:contextualSpacing/>
    </w:pPr>
  </w:style>
  <w:style w:type="paragraph" w:customStyle="1" w:styleId="ConsPlusNonformat">
    <w:name w:val="ConsPlusNonformat"/>
    <w:uiPriority w:val="99"/>
    <w:rsid w:val="00D34E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34E8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1967</Words>
  <Characters>11213</Characters>
  <Application>Microsoft Office Word</Application>
  <DocSecurity>0</DocSecurity>
  <Lines>93</Lines>
  <Paragraphs>26</Paragraphs>
  <ScaleCrop>false</ScaleCrop>
  <Company>X-ТEAM Group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2015-09-22T12:51:00Z</cp:lastPrinted>
  <dcterms:created xsi:type="dcterms:W3CDTF">2015-09-22T12:24:00Z</dcterms:created>
  <dcterms:modified xsi:type="dcterms:W3CDTF">2015-10-02T08:16:00Z</dcterms:modified>
</cp:coreProperties>
</file>