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24" w:rsidRDefault="00EE3B24" w:rsidP="00EE3B24">
      <w:pPr>
        <w:ind w:firstLine="0"/>
        <w:jc w:val="center"/>
        <w:rPr>
          <w:rFonts w:ascii="Times New Roman" w:hAnsi="Times New Roman"/>
          <w:color w:val="1D1B11"/>
          <w:sz w:val="22"/>
          <w:szCs w:val="22"/>
        </w:rPr>
      </w:pPr>
      <w:r>
        <w:rPr>
          <w:rFonts w:ascii="Times New Roman" w:hAnsi="Times New Roman"/>
          <w:color w:val="1D1B11"/>
          <w:sz w:val="22"/>
          <w:szCs w:val="22"/>
        </w:rPr>
        <w:t>МУНИЦИПАЛЬНОЕ ОБРАЗОВАНИЕ «УСТЬ-ТЫМСКОЕ СЕЛЬСКОЕ ПОСЕЛЕНИЕ»</w:t>
      </w:r>
    </w:p>
    <w:p w:rsidR="00EE3B24" w:rsidRDefault="00EE3B24" w:rsidP="00EE3B24">
      <w:pPr>
        <w:jc w:val="center"/>
        <w:rPr>
          <w:rFonts w:ascii="Times New Roman" w:hAnsi="Times New Roman"/>
          <w:color w:val="1D1B11"/>
          <w:sz w:val="24"/>
        </w:rPr>
      </w:pPr>
      <w:r>
        <w:rPr>
          <w:rFonts w:ascii="Times New Roman" w:hAnsi="Times New Roman"/>
          <w:color w:val="1D1B11"/>
          <w:sz w:val="24"/>
        </w:rPr>
        <w:t>ТОМСКАЯ ОБЛАСТЬ</w:t>
      </w:r>
    </w:p>
    <w:p w:rsidR="00EE3B24" w:rsidRDefault="00EE3B24" w:rsidP="00EE3B24">
      <w:pPr>
        <w:jc w:val="center"/>
        <w:rPr>
          <w:rFonts w:ascii="Times New Roman" w:hAnsi="Times New Roman"/>
          <w:color w:val="1D1B11"/>
          <w:sz w:val="24"/>
        </w:rPr>
      </w:pPr>
      <w:r>
        <w:rPr>
          <w:rFonts w:ascii="Times New Roman" w:hAnsi="Times New Roman"/>
          <w:color w:val="1D1B11"/>
          <w:sz w:val="24"/>
        </w:rPr>
        <w:t>КАРГАСОКСКИЙ РАЙОН</w:t>
      </w:r>
    </w:p>
    <w:p w:rsidR="00EE3B24" w:rsidRDefault="00EE3B24" w:rsidP="00EE3B24">
      <w:pPr>
        <w:jc w:val="center"/>
        <w:rPr>
          <w:rFonts w:ascii="Times New Roman" w:hAnsi="Times New Roman"/>
          <w:color w:val="1D1B11"/>
          <w:sz w:val="24"/>
        </w:rPr>
      </w:pPr>
    </w:p>
    <w:p w:rsidR="00EE3B24" w:rsidRDefault="00EE3B24" w:rsidP="00EE3B24">
      <w:pPr>
        <w:jc w:val="center"/>
        <w:rPr>
          <w:rFonts w:ascii="Times New Roman" w:hAnsi="Times New Roman"/>
          <w:b/>
          <w:color w:val="1D1B11"/>
          <w:sz w:val="24"/>
        </w:rPr>
      </w:pPr>
      <w:r>
        <w:rPr>
          <w:rFonts w:ascii="Times New Roman" w:hAnsi="Times New Roman"/>
          <w:b/>
          <w:color w:val="1D1B11"/>
          <w:sz w:val="24"/>
        </w:rPr>
        <w:t>СОВЕТ  УСТЬ-ТЫМСКОГО  СЕЛЬСКОГО ПОСЕЛЕНИЯ</w:t>
      </w:r>
    </w:p>
    <w:p w:rsidR="00EE3B24" w:rsidRDefault="00EE3B24" w:rsidP="00EE3B24">
      <w:pPr>
        <w:pStyle w:val="9"/>
        <w:jc w:val="center"/>
        <w:rPr>
          <w:rFonts w:ascii="Times New Roman" w:hAnsi="Times New Roman" w:cs="Times New Roman"/>
          <w:b/>
          <w:bCs/>
          <w:color w:val="1D1B11"/>
          <w:sz w:val="24"/>
          <w:szCs w:val="24"/>
        </w:rPr>
      </w:pPr>
      <w:r>
        <w:rPr>
          <w:rFonts w:ascii="Times New Roman" w:hAnsi="Times New Roman" w:cs="Times New Roman"/>
          <w:b/>
          <w:bCs/>
          <w:color w:val="1D1B11"/>
          <w:sz w:val="24"/>
          <w:szCs w:val="24"/>
        </w:rPr>
        <w:t>РЕШЕНИЕ</w:t>
      </w:r>
    </w:p>
    <w:p w:rsidR="00EE3B24" w:rsidRDefault="00EE3B24" w:rsidP="00EE3B24">
      <w:pPr>
        <w:ind w:firstLine="0"/>
        <w:rPr>
          <w:rFonts w:ascii="Times New Roman" w:hAnsi="Times New Roman"/>
          <w:color w:val="000000"/>
          <w:sz w:val="24"/>
        </w:rPr>
      </w:pPr>
    </w:p>
    <w:p w:rsidR="00EE3B24" w:rsidRDefault="00EE3B24" w:rsidP="00EE3B24">
      <w:pPr>
        <w:ind w:firstLine="0"/>
        <w:rPr>
          <w:rFonts w:ascii="Times New Roman" w:hAnsi="Times New Roman"/>
          <w:color w:val="000000"/>
          <w:sz w:val="24"/>
        </w:rPr>
      </w:pPr>
      <w:r>
        <w:rPr>
          <w:rFonts w:ascii="Times New Roman" w:hAnsi="Times New Roman"/>
          <w:color w:val="000000"/>
          <w:sz w:val="24"/>
        </w:rPr>
        <w:t xml:space="preserve">30.01.2015 г.                                                                                                   </w:t>
      </w:r>
      <w:r>
        <w:rPr>
          <w:rFonts w:ascii="Times New Roman" w:hAnsi="Times New Roman"/>
          <w:b/>
          <w:color w:val="000000"/>
          <w:sz w:val="24"/>
        </w:rPr>
        <w:t xml:space="preserve">           № </w:t>
      </w:r>
      <w:r w:rsidR="00774C27">
        <w:rPr>
          <w:rFonts w:ascii="Times New Roman" w:hAnsi="Times New Roman"/>
          <w:b/>
          <w:color w:val="000000"/>
          <w:sz w:val="24"/>
        </w:rPr>
        <w:t>94</w:t>
      </w:r>
    </w:p>
    <w:p w:rsidR="00EE3B24" w:rsidRDefault="00EE3B24" w:rsidP="00EE3B24">
      <w:pPr>
        <w:ind w:firstLine="0"/>
        <w:rPr>
          <w:rFonts w:ascii="Times New Roman" w:hAnsi="Times New Roman"/>
          <w:color w:val="000000"/>
          <w:sz w:val="24"/>
        </w:rPr>
      </w:pPr>
    </w:p>
    <w:p w:rsidR="00EE3B24" w:rsidRDefault="00EE3B24" w:rsidP="00EE3B24">
      <w:pPr>
        <w:ind w:firstLine="0"/>
        <w:rPr>
          <w:rFonts w:ascii="Times New Roman" w:hAnsi="Times New Roman"/>
          <w:color w:val="000000"/>
          <w:sz w:val="24"/>
        </w:rPr>
      </w:pPr>
      <w:r>
        <w:rPr>
          <w:rFonts w:ascii="Times New Roman" w:hAnsi="Times New Roman"/>
          <w:color w:val="000000"/>
          <w:sz w:val="24"/>
        </w:rPr>
        <w:t>Об утверждении проекта Устава</w:t>
      </w:r>
    </w:p>
    <w:p w:rsidR="00EE3B24" w:rsidRDefault="00EE3B24" w:rsidP="00EE3B24">
      <w:pPr>
        <w:ind w:firstLine="0"/>
        <w:rPr>
          <w:rFonts w:ascii="Times New Roman" w:hAnsi="Times New Roman"/>
          <w:color w:val="000000"/>
          <w:sz w:val="24"/>
        </w:rPr>
      </w:pPr>
      <w:r>
        <w:rPr>
          <w:rFonts w:ascii="Times New Roman" w:hAnsi="Times New Roman"/>
          <w:color w:val="000000"/>
          <w:sz w:val="24"/>
        </w:rPr>
        <w:t xml:space="preserve">муниципального образования </w:t>
      </w:r>
    </w:p>
    <w:p w:rsidR="00EE3B24" w:rsidRDefault="00EE3B24" w:rsidP="00EE3B24">
      <w:pPr>
        <w:ind w:firstLine="0"/>
        <w:rPr>
          <w:rFonts w:ascii="Times New Roman" w:hAnsi="Times New Roman"/>
          <w:color w:val="000000"/>
          <w:sz w:val="24"/>
        </w:rPr>
      </w:pPr>
      <w:r>
        <w:rPr>
          <w:rFonts w:ascii="Times New Roman" w:hAnsi="Times New Roman"/>
          <w:color w:val="000000"/>
          <w:sz w:val="24"/>
        </w:rPr>
        <w:t>«</w:t>
      </w:r>
      <w:proofErr w:type="spellStart"/>
      <w:r>
        <w:rPr>
          <w:rFonts w:ascii="Times New Roman" w:hAnsi="Times New Roman"/>
          <w:color w:val="000000"/>
          <w:sz w:val="24"/>
        </w:rPr>
        <w:t>Усть-Тымское</w:t>
      </w:r>
      <w:proofErr w:type="spellEnd"/>
      <w:r>
        <w:rPr>
          <w:rFonts w:ascii="Times New Roman" w:hAnsi="Times New Roman"/>
          <w:color w:val="000000"/>
          <w:sz w:val="24"/>
        </w:rPr>
        <w:t xml:space="preserve"> сельское поселение»</w:t>
      </w:r>
    </w:p>
    <w:p w:rsidR="00EE3B24" w:rsidRDefault="00EE3B24" w:rsidP="00EE3B24">
      <w:pPr>
        <w:ind w:firstLine="0"/>
        <w:rPr>
          <w:rFonts w:ascii="Times New Roman" w:hAnsi="Times New Roman"/>
          <w:color w:val="000000"/>
          <w:sz w:val="24"/>
        </w:rPr>
      </w:pPr>
      <w:r>
        <w:rPr>
          <w:rFonts w:ascii="Times New Roman" w:hAnsi="Times New Roman"/>
          <w:color w:val="000000"/>
          <w:sz w:val="24"/>
        </w:rPr>
        <w:t>в первом чтении</w:t>
      </w:r>
    </w:p>
    <w:p w:rsidR="00EE3B24" w:rsidRDefault="00EE3B24" w:rsidP="00EE3B24">
      <w:pPr>
        <w:ind w:firstLine="0"/>
        <w:rPr>
          <w:rFonts w:ascii="Times New Roman" w:hAnsi="Times New Roman"/>
          <w:color w:val="000000"/>
          <w:sz w:val="24"/>
        </w:rPr>
      </w:pPr>
    </w:p>
    <w:p w:rsidR="00EE3B24" w:rsidRDefault="00EE3B24" w:rsidP="00EE3B24">
      <w:pPr>
        <w:ind w:firstLine="0"/>
        <w:rPr>
          <w:rFonts w:ascii="Times New Roman" w:hAnsi="Times New Roman"/>
          <w:color w:val="000000"/>
          <w:sz w:val="24"/>
        </w:rPr>
      </w:pPr>
    </w:p>
    <w:p w:rsidR="00EE3B24" w:rsidRDefault="00EE3B24" w:rsidP="00EE3B24">
      <w:pPr>
        <w:rPr>
          <w:rFonts w:ascii="Times New Roman" w:hAnsi="Times New Roman"/>
          <w:color w:val="1D1B11" w:themeColor="background2" w:themeShade="1A"/>
          <w:sz w:val="24"/>
        </w:rPr>
      </w:pPr>
      <w:r>
        <w:rPr>
          <w:rFonts w:ascii="Times New Roman" w:hAnsi="Times New Roman"/>
          <w:color w:val="000000"/>
          <w:sz w:val="24"/>
        </w:rPr>
        <w:t xml:space="preserve">          </w:t>
      </w:r>
      <w:r>
        <w:rPr>
          <w:rFonts w:ascii="Times New Roman" w:hAnsi="Times New Roman"/>
          <w:color w:val="1D1B11" w:themeColor="background2" w:themeShade="1A"/>
          <w:sz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в целях приведения Устава </w:t>
      </w: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в соответствие с законодательством, </w:t>
      </w:r>
    </w:p>
    <w:p w:rsidR="00EE3B24" w:rsidRDefault="00EE3B24" w:rsidP="00EE3B24">
      <w:pPr>
        <w:ind w:firstLine="0"/>
        <w:rPr>
          <w:rFonts w:ascii="Times New Roman" w:hAnsi="Times New Roman"/>
          <w:color w:val="1D1B11" w:themeColor="background2" w:themeShade="1A"/>
          <w:sz w:val="24"/>
        </w:rPr>
      </w:pPr>
    </w:p>
    <w:p w:rsidR="00EE3B24" w:rsidRDefault="00EE3B24" w:rsidP="00EE3B24">
      <w:pPr>
        <w:ind w:firstLine="0"/>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 xml:space="preserve">Совет </w:t>
      </w:r>
      <w:proofErr w:type="spellStart"/>
      <w:r>
        <w:rPr>
          <w:rFonts w:ascii="Times New Roman" w:hAnsi="Times New Roman"/>
          <w:b/>
          <w:color w:val="1D1B11" w:themeColor="background2" w:themeShade="1A"/>
          <w:sz w:val="24"/>
        </w:rPr>
        <w:t>Усть-Тымского</w:t>
      </w:r>
      <w:proofErr w:type="spellEnd"/>
      <w:r>
        <w:rPr>
          <w:rFonts w:ascii="Times New Roman" w:hAnsi="Times New Roman"/>
          <w:b/>
          <w:color w:val="1D1B11" w:themeColor="background2" w:themeShade="1A"/>
          <w:sz w:val="24"/>
        </w:rPr>
        <w:t xml:space="preserve"> сельского поселения РЕШИЛ:</w:t>
      </w:r>
    </w:p>
    <w:p w:rsidR="00EE3B24" w:rsidRDefault="00EE3B24" w:rsidP="00EE3B24">
      <w:pPr>
        <w:jc w:val="center"/>
        <w:rPr>
          <w:rFonts w:ascii="Times New Roman" w:hAnsi="Times New Roman"/>
          <w:b/>
          <w:color w:val="1D1B11" w:themeColor="background2" w:themeShade="1A"/>
          <w:sz w:val="24"/>
        </w:rPr>
      </w:pPr>
    </w:p>
    <w:p w:rsidR="00A16111"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1. </w:t>
      </w:r>
      <w:r w:rsidR="00A16111">
        <w:rPr>
          <w:rFonts w:ascii="Times New Roman" w:hAnsi="Times New Roman"/>
          <w:color w:val="1D1B11" w:themeColor="background2" w:themeShade="1A"/>
          <w:sz w:val="24"/>
        </w:rPr>
        <w:t xml:space="preserve">Отменить решение Совета </w:t>
      </w:r>
      <w:proofErr w:type="spellStart"/>
      <w:r w:rsidR="00A16111">
        <w:rPr>
          <w:rFonts w:ascii="Times New Roman" w:hAnsi="Times New Roman"/>
          <w:color w:val="1D1B11" w:themeColor="background2" w:themeShade="1A"/>
          <w:sz w:val="24"/>
        </w:rPr>
        <w:t>Усть-Тымского</w:t>
      </w:r>
      <w:proofErr w:type="spellEnd"/>
      <w:r w:rsidR="00A16111">
        <w:rPr>
          <w:rFonts w:ascii="Times New Roman" w:hAnsi="Times New Roman"/>
          <w:color w:val="1D1B11" w:themeColor="background2" w:themeShade="1A"/>
          <w:sz w:val="24"/>
        </w:rPr>
        <w:t xml:space="preserve"> сельского поселения от 17.12.2014 г. № 89 «О внесении изменений и дополнений в Устав муниципального образования «</w:t>
      </w:r>
      <w:proofErr w:type="spellStart"/>
      <w:r w:rsidR="00A16111">
        <w:rPr>
          <w:rFonts w:ascii="Times New Roman" w:hAnsi="Times New Roman"/>
          <w:color w:val="1D1B11" w:themeColor="background2" w:themeShade="1A"/>
          <w:sz w:val="24"/>
        </w:rPr>
        <w:t>Усть-Тымское</w:t>
      </w:r>
      <w:proofErr w:type="spellEnd"/>
      <w:r w:rsidR="00A16111">
        <w:rPr>
          <w:rFonts w:ascii="Times New Roman" w:hAnsi="Times New Roman"/>
          <w:color w:val="1D1B11" w:themeColor="background2" w:themeShade="1A"/>
          <w:sz w:val="24"/>
        </w:rPr>
        <w:t xml:space="preserve"> сельское поселение» </w:t>
      </w:r>
    </w:p>
    <w:p w:rsidR="00EE3B24" w:rsidRDefault="00A16111"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2. </w:t>
      </w:r>
      <w:r w:rsidR="00EE3B24">
        <w:rPr>
          <w:rFonts w:ascii="Times New Roman" w:hAnsi="Times New Roman"/>
          <w:color w:val="1D1B11" w:themeColor="background2" w:themeShade="1A"/>
          <w:sz w:val="24"/>
        </w:rPr>
        <w:t>Утвердить проект Устава муниципального образования «</w:t>
      </w:r>
      <w:proofErr w:type="spellStart"/>
      <w:r w:rsidR="00EE3B24">
        <w:rPr>
          <w:rFonts w:ascii="Times New Roman" w:hAnsi="Times New Roman"/>
          <w:color w:val="1D1B11" w:themeColor="background2" w:themeShade="1A"/>
          <w:sz w:val="24"/>
        </w:rPr>
        <w:t>Усть-Тымское</w:t>
      </w:r>
      <w:proofErr w:type="spellEnd"/>
      <w:r w:rsidR="00EE3B24">
        <w:rPr>
          <w:rFonts w:ascii="Times New Roman" w:hAnsi="Times New Roman"/>
          <w:color w:val="1D1B11" w:themeColor="background2" w:themeShade="1A"/>
          <w:sz w:val="24"/>
        </w:rPr>
        <w:t xml:space="preserve"> сельское поселение» в пе</w:t>
      </w:r>
      <w:r w:rsidR="006D1B69">
        <w:rPr>
          <w:rFonts w:ascii="Times New Roman" w:hAnsi="Times New Roman"/>
          <w:color w:val="1D1B11" w:themeColor="background2" w:themeShade="1A"/>
          <w:sz w:val="24"/>
        </w:rPr>
        <w:t>рвом чтении, согласно приложению</w:t>
      </w:r>
      <w:r w:rsidR="00EE3B24">
        <w:rPr>
          <w:rFonts w:ascii="Times New Roman" w:hAnsi="Times New Roman"/>
          <w:color w:val="1D1B11" w:themeColor="background2" w:themeShade="1A"/>
          <w:sz w:val="24"/>
        </w:rPr>
        <w:t>.</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2. Вынести для рассмотрения на публичные слушания решение «Об утверждении проекта Устава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3. Публичные слушания провести 02.03.2015 года в 18:00 часов по адресу: с. Усть-Тым, улица Береговая, 62, здание администрации сельского поселения.</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4. Назначить организатором публичных слушаний </w:t>
      </w:r>
      <w:proofErr w:type="spellStart"/>
      <w:r>
        <w:rPr>
          <w:rFonts w:ascii="Times New Roman" w:hAnsi="Times New Roman"/>
          <w:color w:val="1D1B11" w:themeColor="background2" w:themeShade="1A"/>
          <w:sz w:val="24"/>
        </w:rPr>
        <w:t>Сысолина</w:t>
      </w:r>
      <w:proofErr w:type="spellEnd"/>
      <w:r>
        <w:rPr>
          <w:rFonts w:ascii="Times New Roman" w:hAnsi="Times New Roman"/>
          <w:color w:val="1D1B11" w:themeColor="background2" w:themeShade="1A"/>
          <w:sz w:val="24"/>
        </w:rPr>
        <w:t xml:space="preserve"> А. А.</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5. Организатору публичных слушаний:</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заблаговременно оповестить граждан о проведении публичных слушаний;</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обеспечить предоставление информации, необходимой для участия в публичных слушаниях;</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осуществить подготовку помещения для проведения публичных слушаний;</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осуществить свод и обобщение поступивших от граждан, иных заинтересованных лиц замечаний и предложений;</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провести публичные слушания;</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на основании протокола о проведении публичных слушаний в течени</w:t>
      </w:r>
      <w:proofErr w:type="gramStart"/>
      <w:r>
        <w:rPr>
          <w:rFonts w:ascii="Times New Roman" w:hAnsi="Times New Roman"/>
          <w:color w:val="1D1B11" w:themeColor="background2" w:themeShade="1A"/>
          <w:sz w:val="24"/>
        </w:rPr>
        <w:t>и</w:t>
      </w:r>
      <w:proofErr w:type="gramEnd"/>
      <w:r>
        <w:rPr>
          <w:rFonts w:ascii="Times New Roman" w:hAnsi="Times New Roman"/>
          <w:color w:val="1D1B11" w:themeColor="background2" w:themeShade="1A"/>
          <w:sz w:val="24"/>
        </w:rPr>
        <w:t xml:space="preserve"> 3 рабочих дней со дня проведения публичных слушаний составить заключение о результатах публичных слушаний;</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 осуществить обнародование заключения о результатах публичных слушаний. </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6. Настоящее решение обнародовать в порядке, предусмотренном Уставом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w:t>
      </w: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7. </w:t>
      </w:r>
      <w:proofErr w:type="gramStart"/>
      <w:r>
        <w:rPr>
          <w:rFonts w:ascii="Times New Roman" w:hAnsi="Times New Roman"/>
          <w:color w:val="1D1B11" w:themeColor="background2" w:themeShade="1A"/>
          <w:sz w:val="24"/>
        </w:rPr>
        <w:t>Контроль за</w:t>
      </w:r>
      <w:proofErr w:type="gramEnd"/>
      <w:r>
        <w:rPr>
          <w:rFonts w:ascii="Times New Roman" w:hAnsi="Times New Roman"/>
          <w:color w:val="1D1B11" w:themeColor="background2" w:themeShade="1A"/>
          <w:sz w:val="24"/>
        </w:rPr>
        <w:t xml:space="preserve"> исполнением настоящего реше</w:t>
      </w:r>
      <w:r w:rsidR="00A16111">
        <w:rPr>
          <w:rFonts w:ascii="Times New Roman" w:hAnsi="Times New Roman"/>
          <w:color w:val="1D1B11" w:themeColor="background2" w:themeShade="1A"/>
          <w:sz w:val="24"/>
        </w:rPr>
        <w:t xml:space="preserve">ния возложить на </w:t>
      </w:r>
      <w:proofErr w:type="spellStart"/>
      <w:r w:rsidR="00A16111">
        <w:rPr>
          <w:rFonts w:ascii="Times New Roman" w:hAnsi="Times New Roman"/>
          <w:color w:val="1D1B11" w:themeColor="background2" w:themeShade="1A"/>
          <w:sz w:val="24"/>
        </w:rPr>
        <w:t>Сысолина</w:t>
      </w:r>
      <w:proofErr w:type="spellEnd"/>
      <w:r w:rsidR="00A16111">
        <w:rPr>
          <w:rFonts w:ascii="Times New Roman" w:hAnsi="Times New Roman"/>
          <w:color w:val="1D1B11" w:themeColor="background2" w:themeShade="1A"/>
          <w:sz w:val="24"/>
        </w:rPr>
        <w:t xml:space="preserve"> А. А.</w:t>
      </w:r>
    </w:p>
    <w:p w:rsidR="00EE3B24" w:rsidRDefault="00EE3B24" w:rsidP="00EE3B24">
      <w:pPr>
        <w:ind w:firstLine="0"/>
        <w:rPr>
          <w:rFonts w:ascii="Times New Roman" w:hAnsi="Times New Roman"/>
          <w:color w:val="1D1B11"/>
          <w:sz w:val="24"/>
        </w:rPr>
      </w:pPr>
    </w:p>
    <w:p w:rsidR="00EE3B24" w:rsidRDefault="00EE3B24" w:rsidP="00EE3B24">
      <w:pPr>
        <w:ind w:firstLine="0"/>
        <w:rPr>
          <w:rFonts w:ascii="Times New Roman" w:hAnsi="Times New Roman"/>
          <w:color w:val="1D1B11" w:themeColor="background2" w:themeShade="1A"/>
          <w:sz w:val="24"/>
        </w:rPr>
      </w:pPr>
    </w:p>
    <w:p w:rsidR="00EE3B24" w:rsidRDefault="00EE3B24" w:rsidP="00EE3B24">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Председатель Совета</w:t>
      </w:r>
    </w:p>
    <w:p w:rsidR="00EE3B24" w:rsidRPr="00A16111" w:rsidRDefault="00EE3B24" w:rsidP="00A16111">
      <w:pPr>
        <w:ind w:firstLine="0"/>
        <w:rPr>
          <w:rFonts w:ascii="Times New Roman" w:hAnsi="Times New Roman"/>
          <w:color w:val="1D1B11" w:themeColor="background2" w:themeShade="1A"/>
          <w:sz w:val="24"/>
        </w:rPr>
      </w:pP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А. А. </w:t>
      </w:r>
      <w:proofErr w:type="spellStart"/>
      <w:r>
        <w:rPr>
          <w:rFonts w:ascii="Times New Roman" w:hAnsi="Times New Roman"/>
          <w:color w:val="1D1B11" w:themeColor="background2" w:themeShade="1A"/>
          <w:sz w:val="24"/>
        </w:rPr>
        <w:t>Сысолин</w:t>
      </w:r>
      <w:proofErr w:type="spellEnd"/>
    </w:p>
    <w:p w:rsidR="00EE3B24" w:rsidRPr="003354C6" w:rsidRDefault="00EE3B24" w:rsidP="00EE3B24">
      <w:pPr>
        <w:ind w:left="4536"/>
        <w:jc w:val="right"/>
        <w:rPr>
          <w:rFonts w:ascii="Times New Roman" w:hAnsi="Times New Roman"/>
          <w:color w:val="1D1B11"/>
          <w:sz w:val="24"/>
        </w:rPr>
      </w:pPr>
      <w:r w:rsidRPr="003354C6">
        <w:rPr>
          <w:rFonts w:ascii="Times New Roman" w:hAnsi="Times New Roman"/>
          <w:color w:val="1D1B11"/>
          <w:sz w:val="24"/>
        </w:rPr>
        <w:lastRenderedPageBreak/>
        <w:t>Приложение к                                                                                                                                     Решению Совета</w:t>
      </w:r>
    </w:p>
    <w:p w:rsidR="00EE3B24" w:rsidRPr="003354C6" w:rsidRDefault="00EE3B24" w:rsidP="00EE3B24">
      <w:pPr>
        <w:ind w:left="4536"/>
        <w:jc w:val="right"/>
        <w:rPr>
          <w:rFonts w:ascii="Times New Roman" w:hAnsi="Times New Roman"/>
          <w:color w:val="1D1B11"/>
          <w:sz w:val="24"/>
        </w:rPr>
      </w:pPr>
      <w:proofErr w:type="spellStart"/>
      <w:r w:rsidRPr="003354C6">
        <w:rPr>
          <w:rFonts w:ascii="Times New Roman" w:hAnsi="Times New Roman"/>
          <w:color w:val="1D1B11"/>
          <w:sz w:val="24"/>
        </w:rPr>
        <w:t>Усть-Тымского</w:t>
      </w:r>
      <w:proofErr w:type="spellEnd"/>
      <w:r w:rsidRPr="003354C6">
        <w:rPr>
          <w:rFonts w:ascii="Times New Roman" w:hAnsi="Times New Roman"/>
          <w:color w:val="1D1B11"/>
          <w:sz w:val="24"/>
        </w:rPr>
        <w:t xml:space="preserve"> сельского поселения </w:t>
      </w:r>
    </w:p>
    <w:p w:rsidR="00EE3B24" w:rsidRPr="003354C6" w:rsidRDefault="00EE3B24" w:rsidP="00EE3B24">
      <w:pPr>
        <w:ind w:left="4536"/>
        <w:jc w:val="right"/>
        <w:rPr>
          <w:rFonts w:ascii="Times New Roman" w:hAnsi="Times New Roman"/>
          <w:color w:val="1D1B11"/>
          <w:sz w:val="24"/>
        </w:rPr>
      </w:pPr>
      <w:r w:rsidRPr="003354C6">
        <w:rPr>
          <w:rFonts w:ascii="Times New Roman" w:hAnsi="Times New Roman"/>
          <w:color w:val="1D1B11"/>
          <w:sz w:val="24"/>
        </w:rPr>
        <w:t xml:space="preserve">от   </w:t>
      </w:r>
      <w:r>
        <w:rPr>
          <w:rFonts w:ascii="Times New Roman" w:hAnsi="Times New Roman"/>
          <w:color w:val="1D1B11"/>
          <w:sz w:val="24"/>
        </w:rPr>
        <w:t>30.01.2015</w:t>
      </w:r>
      <w:r w:rsidRPr="003354C6">
        <w:rPr>
          <w:rFonts w:ascii="Times New Roman" w:hAnsi="Times New Roman"/>
          <w:color w:val="1D1B11"/>
          <w:sz w:val="24"/>
        </w:rPr>
        <w:t xml:space="preserve"> г. №</w:t>
      </w:r>
      <w:r w:rsidR="00774C27">
        <w:rPr>
          <w:rFonts w:ascii="Times New Roman" w:hAnsi="Times New Roman"/>
          <w:color w:val="1D1B11"/>
          <w:sz w:val="24"/>
        </w:rPr>
        <w:t xml:space="preserve"> 94</w:t>
      </w:r>
      <w:r>
        <w:rPr>
          <w:rFonts w:ascii="Times New Roman" w:hAnsi="Times New Roman"/>
          <w:color w:val="1D1B11"/>
          <w:sz w:val="24"/>
        </w:rPr>
        <w:t xml:space="preserve"> </w:t>
      </w:r>
      <w:r w:rsidRPr="003354C6">
        <w:rPr>
          <w:rFonts w:ascii="Times New Roman" w:hAnsi="Times New Roman"/>
          <w:color w:val="1D1B11"/>
          <w:sz w:val="24"/>
        </w:rPr>
        <w:t xml:space="preserve">    </w:t>
      </w:r>
    </w:p>
    <w:p w:rsidR="00EE3B24" w:rsidRDefault="00EE3B24"/>
    <w:p w:rsidR="00EE3B24" w:rsidRPr="00EE3B24" w:rsidRDefault="00EE3B24" w:rsidP="00EE3B24"/>
    <w:p w:rsidR="00EE3B24" w:rsidRPr="00EE3B24" w:rsidRDefault="00EE3B24" w:rsidP="00EE3B24"/>
    <w:p w:rsidR="00EE3B24" w:rsidRPr="00EE3B24" w:rsidRDefault="00EE3B24" w:rsidP="00EE3B24"/>
    <w:p w:rsidR="00EE3B24" w:rsidRPr="00EE3B24" w:rsidRDefault="00EE3B24" w:rsidP="00EE3B24"/>
    <w:p w:rsidR="00EE3B24" w:rsidRPr="00EE3B24" w:rsidRDefault="00EE3B24" w:rsidP="00EE3B24"/>
    <w:p w:rsidR="00EE3B24" w:rsidRPr="00EE3B24" w:rsidRDefault="00EE3B24" w:rsidP="00EE3B24"/>
    <w:p w:rsidR="00EE3B24" w:rsidRPr="00EE3B24" w:rsidRDefault="00EE3B24" w:rsidP="00EE3B24">
      <w:pPr>
        <w:rPr>
          <w:rFonts w:ascii="Times New Roman" w:hAnsi="Times New Roman"/>
        </w:rPr>
      </w:pPr>
    </w:p>
    <w:p w:rsidR="00EE3B24" w:rsidRPr="00EE3B24" w:rsidRDefault="00EE3B24" w:rsidP="00EE3B24">
      <w:pPr>
        <w:rPr>
          <w:rFonts w:ascii="Times New Roman" w:hAnsi="Times New Roman"/>
        </w:rPr>
      </w:pPr>
    </w:p>
    <w:p w:rsidR="00EE3B24" w:rsidRPr="00EE3B24" w:rsidRDefault="00EE3B24" w:rsidP="00EE3B24">
      <w:pPr>
        <w:spacing w:line="360" w:lineRule="exact"/>
        <w:jc w:val="center"/>
        <w:rPr>
          <w:rFonts w:ascii="Times New Roman" w:hAnsi="Times New Roman"/>
          <w:b/>
          <w:color w:val="1D1B11" w:themeColor="background2" w:themeShade="1A"/>
          <w:sz w:val="26"/>
          <w:szCs w:val="26"/>
        </w:rPr>
      </w:pPr>
      <w:r w:rsidRPr="00EE3B24">
        <w:rPr>
          <w:rFonts w:ascii="Times New Roman" w:hAnsi="Times New Roman"/>
        </w:rPr>
        <w:tab/>
      </w:r>
      <w:r w:rsidRPr="00EE3B24">
        <w:rPr>
          <w:rFonts w:ascii="Times New Roman" w:hAnsi="Times New Roman"/>
          <w:b/>
          <w:color w:val="1D1B11" w:themeColor="background2" w:themeShade="1A"/>
          <w:sz w:val="24"/>
        </w:rPr>
        <w:t>ПРОЕКТ</w:t>
      </w:r>
      <w:r>
        <w:rPr>
          <w:rFonts w:ascii="Times New Roman" w:hAnsi="Times New Roman"/>
        </w:rPr>
        <w:t xml:space="preserve"> </w:t>
      </w:r>
      <w:r w:rsidR="00A16111">
        <w:rPr>
          <w:rFonts w:ascii="Times New Roman" w:hAnsi="Times New Roman"/>
        </w:rPr>
        <w:t xml:space="preserve"> </w:t>
      </w:r>
      <w:proofErr w:type="gramStart"/>
      <w:r w:rsidRPr="00EE3B24">
        <w:rPr>
          <w:rFonts w:ascii="Times New Roman" w:hAnsi="Times New Roman"/>
          <w:b/>
          <w:color w:val="1D1B11" w:themeColor="background2" w:themeShade="1A"/>
          <w:sz w:val="26"/>
          <w:szCs w:val="26"/>
        </w:rPr>
        <w:t>У</w:t>
      </w:r>
      <w:proofErr w:type="gramEnd"/>
      <w:r w:rsidRPr="00EE3B24">
        <w:rPr>
          <w:rFonts w:ascii="Times New Roman" w:hAnsi="Times New Roman"/>
          <w:b/>
          <w:color w:val="1D1B11" w:themeColor="background2" w:themeShade="1A"/>
          <w:sz w:val="26"/>
          <w:szCs w:val="26"/>
        </w:rPr>
        <w:t xml:space="preserve"> С Т А В</w:t>
      </w:r>
      <w:r>
        <w:rPr>
          <w:rFonts w:ascii="Times New Roman" w:hAnsi="Times New Roman"/>
          <w:b/>
          <w:color w:val="1D1B11" w:themeColor="background2" w:themeShade="1A"/>
          <w:sz w:val="26"/>
          <w:szCs w:val="26"/>
        </w:rPr>
        <w:t xml:space="preserve"> А</w:t>
      </w:r>
    </w:p>
    <w:p w:rsidR="00EE3B24" w:rsidRPr="00EE3B24" w:rsidRDefault="00EE3B24" w:rsidP="00EE3B24">
      <w:pPr>
        <w:spacing w:line="360" w:lineRule="exact"/>
        <w:jc w:val="center"/>
        <w:rPr>
          <w:rFonts w:ascii="Times New Roman" w:hAnsi="Times New Roman"/>
          <w:b/>
          <w:color w:val="1D1B11" w:themeColor="background2" w:themeShade="1A"/>
          <w:sz w:val="26"/>
          <w:szCs w:val="26"/>
        </w:rPr>
      </w:pPr>
      <w:r w:rsidRPr="00EE3B24">
        <w:rPr>
          <w:rFonts w:ascii="Times New Roman" w:hAnsi="Times New Roman"/>
          <w:b/>
          <w:color w:val="1D1B11" w:themeColor="background2" w:themeShade="1A"/>
          <w:sz w:val="26"/>
          <w:szCs w:val="26"/>
        </w:rPr>
        <w:t>МУНИЦИПАЛЬНОГО ОБРАЗОВАНИЯ</w:t>
      </w:r>
    </w:p>
    <w:p w:rsidR="00EE3B24" w:rsidRPr="00EE3B24" w:rsidRDefault="00EE3B24" w:rsidP="00EE3B24">
      <w:pPr>
        <w:spacing w:line="360" w:lineRule="exact"/>
        <w:jc w:val="center"/>
        <w:rPr>
          <w:rFonts w:ascii="Times New Roman" w:hAnsi="Times New Roman"/>
          <w:b/>
          <w:color w:val="1D1B11" w:themeColor="background2" w:themeShade="1A"/>
          <w:sz w:val="26"/>
          <w:szCs w:val="26"/>
        </w:rPr>
      </w:pPr>
      <w:r w:rsidRPr="00EE3B24">
        <w:rPr>
          <w:rFonts w:ascii="Times New Roman" w:hAnsi="Times New Roman"/>
          <w:b/>
          <w:color w:val="1D1B11" w:themeColor="background2" w:themeShade="1A"/>
          <w:sz w:val="26"/>
          <w:szCs w:val="26"/>
        </w:rPr>
        <w:t>УСТЬ-ТЫМСКОЕ СЕЛЬСКОЕ ПОСЕЛЕНИЕ</w:t>
      </w:r>
    </w:p>
    <w:p w:rsidR="00EE3B24" w:rsidRPr="00EE3B24" w:rsidRDefault="00EE3B24" w:rsidP="00EE3B24">
      <w:pPr>
        <w:spacing w:line="360" w:lineRule="exact"/>
        <w:jc w:val="center"/>
        <w:rPr>
          <w:rFonts w:ascii="Times New Roman" w:hAnsi="Times New Roman"/>
          <w:b/>
          <w:color w:val="1D1B11" w:themeColor="background2" w:themeShade="1A"/>
          <w:sz w:val="26"/>
          <w:szCs w:val="26"/>
        </w:rPr>
      </w:pPr>
      <w:r w:rsidRPr="00EE3B24">
        <w:rPr>
          <w:rFonts w:ascii="Times New Roman" w:hAnsi="Times New Roman"/>
          <w:b/>
          <w:color w:val="1D1B11" w:themeColor="background2" w:themeShade="1A"/>
          <w:sz w:val="26"/>
          <w:szCs w:val="26"/>
        </w:rPr>
        <w:t>КАРГАСОКСКОГО РАЙОНА</w:t>
      </w:r>
    </w:p>
    <w:p w:rsidR="00EE3B24" w:rsidRPr="00EE3B24" w:rsidRDefault="00EE3B24" w:rsidP="00EE3B24">
      <w:pPr>
        <w:spacing w:line="360" w:lineRule="exact"/>
        <w:jc w:val="center"/>
        <w:rPr>
          <w:rFonts w:ascii="Times New Roman" w:hAnsi="Times New Roman"/>
          <w:b/>
          <w:color w:val="1D1B11" w:themeColor="background2" w:themeShade="1A"/>
          <w:sz w:val="26"/>
          <w:szCs w:val="26"/>
        </w:rPr>
      </w:pPr>
      <w:r w:rsidRPr="00EE3B24">
        <w:rPr>
          <w:rFonts w:ascii="Times New Roman" w:hAnsi="Times New Roman"/>
          <w:b/>
          <w:color w:val="1D1B11" w:themeColor="background2" w:themeShade="1A"/>
          <w:sz w:val="26"/>
          <w:szCs w:val="26"/>
        </w:rPr>
        <w:t>ТОМСКОЙ ОБЛАСТИ</w:t>
      </w:r>
    </w:p>
    <w:p w:rsidR="00EE3B24" w:rsidRPr="00EE3B24" w:rsidRDefault="00EE3B24" w:rsidP="00EE3B24">
      <w:pPr>
        <w:spacing w:line="360" w:lineRule="exact"/>
        <w:jc w:val="center"/>
        <w:rPr>
          <w:rFonts w:ascii="Times New Roman" w:hAnsi="Times New Roman"/>
          <w:b/>
          <w:color w:val="1D1B11" w:themeColor="background2" w:themeShade="1A"/>
          <w:sz w:val="26"/>
          <w:szCs w:val="26"/>
        </w:rPr>
      </w:pPr>
    </w:p>
    <w:p w:rsidR="00EE3B24" w:rsidRPr="00EE3B24" w:rsidRDefault="00EE3B24" w:rsidP="00EE3B24">
      <w:pPr>
        <w:spacing w:line="360" w:lineRule="exact"/>
        <w:jc w:val="center"/>
        <w:rPr>
          <w:rFonts w:ascii="Times New Roman" w:hAnsi="Times New Roman"/>
          <w:b/>
          <w:color w:val="1D1B11" w:themeColor="background2" w:themeShade="1A"/>
          <w:sz w:val="26"/>
          <w:szCs w:val="26"/>
        </w:rPr>
      </w:pPr>
      <w:r w:rsidRPr="00EE3B24">
        <w:rPr>
          <w:rFonts w:ascii="Times New Roman" w:hAnsi="Times New Roman"/>
          <w:b/>
          <w:color w:val="1D1B11" w:themeColor="background2" w:themeShade="1A"/>
          <w:sz w:val="26"/>
          <w:szCs w:val="26"/>
        </w:rPr>
        <w:br w:type="page"/>
      </w:r>
      <w:r w:rsidRPr="00EE3B24">
        <w:rPr>
          <w:rFonts w:ascii="Times New Roman" w:hAnsi="Times New Roman"/>
          <w:b/>
          <w:color w:val="1D1B11" w:themeColor="background2" w:themeShade="1A"/>
          <w:sz w:val="26"/>
          <w:szCs w:val="26"/>
        </w:rPr>
        <w:lastRenderedPageBreak/>
        <w:t>ГЛАВА 1. ОБЩИЕ ПОЛОЖЕНИЯ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6"/>
          <w:szCs w:val="26"/>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 Наименование, статус и территория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ind w:firstLine="68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Наименование муниципального образования – </w:t>
      </w:r>
      <w:proofErr w:type="spellStart"/>
      <w:r w:rsidRPr="00EE3B24">
        <w:rPr>
          <w:rFonts w:ascii="Times New Roman" w:hAnsi="Times New Roman"/>
          <w:color w:val="1D1B11" w:themeColor="background2" w:themeShade="1A"/>
          <w:sz w:val="24"/>
        </w:rPr>
        <w:t>Усть-Тымское</w:t>
      </w:r>
      <w:proofErr w:type="spellEnd"/>
      <w:r w:rsidRPr="00EE3B24">
        <w:rPr>
          <w:rFonts w:ascii="Times New Roman" w:hAnsi="Times New Roman"/>
          <w:color w:val="1D1B11" w:themeColor="background2" w:themeShade="1A"/>
          <w:sz w:val="24"/>
        </w:rPr>
        <w:t xml:space="preserve">  сельское поселение Каргасокского района Томской области (далее по тексту – </w:t>
      </w:r>
      <w:proofErr w:type="spellStart"/>
      <w:r w:rsidRPr="00EE3B24">
        <w:rPr>
          <w:rFonts w:ascii="Times New Roman" w:hAnsi="Times New Roman"/>
          <w:color w:val="1D1B11" w:themeColor="background2" w:themeShade="1A"/>
          <w:sz w:val="24"/>
        </w:rPr>
        <w:t>Усть-Тымское</w:t>
      </w:r>
      <w:proofErr w:type="spellEnd"/>
      <w:r w:rsidRPr="00EE3B24">
        <w:rPr>
          <w:rFonts w:ascii="Times New Roman" w:hAnsi="Times New Roman"/>
          <w:color w:val="1D1B11" w:themeColor="background2" w:themeShade="1A"/>
          <w:sz w:val="24"/>
        </w:rPr>
        <w:t xml:space="preserve"> поселение, поселение или муниципальное образование).</w:t>
      </w:r>
    </w:p>
    <w:p w:rsidR="00EE3B24" w:rsidRPr="00EE3B24" w:rsidRDefault="00EE3B24" w:rsidP="00EE3B24">
      <w:pPr>
        <w:tabs>
          <w:tab w:val="left" w:pos="720"/>
        </w:tabs>
        <w:spacing w:line="360" w:lineRule="exact"/>
        <w:ind w:firstLine="68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Границы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и статус его как сельского поселения установлены Законом Томской области от 10.09.2004 г.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rsidR="00EE3B24" w:rsidRPr="00EE3B24" w:rsidRDefault="00EE3B24" w:rsidP="00EE3B24">
      <w:pPr>
        <w:pStyle w:val="a3"/>
        <w:spacing w:line="360" w:lineRule="exact"/>
        <w:ind w:left="0" w:firstLine="680"/>
        <w:jc w:val="both"/>
        <w:rPr>
          <w:color w:val="1D1B11" w:themeColor="background2" w:themeShade="1A"/>
          <w:sz w:val="24"/>
          <w:szCs w:val="24"/>
        </w:rPr>
      </w:pPr>
      <w:r w:rsidRPr="00EE3B24">
        <w:rPr>
          <w:color w:val="1D1B11" w:themeColor="background2" w:themeShade="1A"/>
          <w:sz w:val="24"/>
          <w:szCs w:val="24"/>
        </w:rPr>
        <w:t xml:space="preserve">2. В состав территории </w:t>
      </w:r>
      <w:proofErr w:type="spellStart"/>
      <w:r w:rsidRPr="00EE3B24">
        <w:rPr>
          <w:color w:val="1D1B11" w:themeColor="background2" w:themeShade="1A"/>
          <w:sz w:val="24"/>
          <w:szCs w:val="24"/>
        </w:rPr>
        <w:t>Усть-Тымского</w:t>
      </w:r>
      <w:proofErr w:type="spellEnd"/>
      <w:r w:rsidRPr="00EE3B24">
        <w:rPr>
          <w:color w:val="1D1B11" w:themeColor="background2" w:themeShade="1A"/>
          <w:sz w:val="24"/>
          <w:szCs w:val="24"/>
        </w:rPr>
        <w:t xml:space="preserve"> сельского поселения входит село Усть-Тым.</w:t>
      </w:r>
    </w:p>
    <w:p w:rsidR="00EE3B24" w:rsidRDefault="00EE3B24" w:rsidP="00EE3B24">
      <w:pPr>
        <w:tabs>
          <w:tab w:val="left" w:pos="720"/>
        </w:tabs>
        <w:spacing w:line="360" w:lineRule="exact"/>
        <w:ind w:firstLine="68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Административным центром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является с. Усть-Тым.</w:t>
      </w:r>
    </w:p>
    <w:p w:rsidR="00EE3B24" w:rsidRPr="00EE3B24" w:rsidRDefault="00EE3B24" w:rsidP="00EE3B24">
      <w:pPr>
        <w:tabs>
          <w:tab w:val="left" w:pos="720"/>
        </w:tabs>
        <w:spacing w:line="360" w:lineRule="exact"/>
        <w:ind w:firstLine="680"/>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2. Структура органов местного самоуправления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Структуру органов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составляют:</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Совет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 представительный орган муниципального образования (далее – Совет);</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Глава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 Глава муниципального образования, который одновременно является председателем Совета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и возглавляющий Администрацию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(далее – Глава поселения, председатель Совета, Глава Администрации);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Администрация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 исполнительно-распорядительный орган муниципального образования (далее - Администрация).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Полное наименование – Администрация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Сокращённое наименование – Администрация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с/п.</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E3B24" w:rsidRPr="00EE3B24" w:rsidRDefault="00EE3B24" w:rsidP="00EE3B24">
      <w:pPr>
        <w:tabs>
          <w:tab w:val="left" w:pos="720"/>
        </w:tabs>
        <w:spacing w:line="360" w:lineRule="exact"/>
        <w:rPr>
          <w:rFonts w:ascii="Times New Roman" w:hAnsi="Times New Roman"/>
          <w:bCs/>
          <w:color w:val="1D1B11" w:themeColor="background2" w:themeShade="1A"/>
          <w:sz w:val="24"/>
        </w:rPr>
      </w:pPr>
      <w:r w:rsidRPr="00EE3B24">
        <w:rPr>
          <w:rFonts w:ascii="Times New Roman" w:hAnsi="Times New Roman"/>
          <w:color w:val="1D1B11" w:themeColor="background2" w:themeShade="1A"/>
          <w:sz w:val="24"/>
        </w:rPr>
        <w:t xml:space="preserve">Решение Совета об изменении структуры органов местного самоуправления вступает в силу не ранее, чем </w:t>
      </w:r>
      <w:proofErr w:type="gramStart"/>
      <w:r w:rsidRPr="00EE3B24">
        <w:rPr>
          <w:rFonts w:ascii="Times New Roman" w:hAnsi="Times New Roman"/>
          <w:color w:val="1D1B11" w:themeColor="background2" w:themeShade="1A"/>
          <w:sz w:val="24"/>
        </w:rPr>
        <w:t>по</w:t>
      </w:r>
      <w:proofErr w:type="gramEnd"/>
      <w:r w:rsidRPr="00EE3B24">
        <w:rPr>
          <w:rFonts w:ascii="Times New Roman" w:hAnsi="Times New Roman"/>
          <w:color w:val="1D1B11" w:themeColor="background2" w:themeShade="1A"/>
          <w:sz w:val="24"/>
        </w:rPr>
        <w:t xml:space="preserve"> </w:t>
      </w:r>
      <w:proofErr w:type="gramStart"/>
      <w:r w:rsidRPr="00EE3B24">
        <w:rPr>
          <w:rFonts w:ascii="Times New Roman" w:hAnsi="Times New Roman"/>
          <w:color w:val="1D1B11" w:themeColor="background2" w:themeShade="1A"/>
          <w:sz w:val="24"/>
        </w:rPr>
        <w:t>истечении</w:t>
      </w:r>
      <w:proofErr w:type="gramEnd"/>
      <w:r w:rsidRPr="00EE3B24">
        <w:rPr>
          <w:rFonts w:ascii="Times New Roman" w:hAnsi="Times New Roman"/>
          <w:color w:val="1D1B11" w:themeColor="background2" w:themeShade="1A"/>
          <w:sz w:val="24"/>
        </w:rPr>
        <w:t xml:space="preserve">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E3B24" w:rsidRPr="00EE3B24" w:rsidRDefault="00EE3B24" w:rsidP="00EE3B24">
      <w:pPr>
        <w:tabs>
          <w:tab w:val="left" w:pos="720"/>
        </w:tabs>
        <w:spacing w:line="360" w:lineRule="exact"/>
        <w:rPr>
          <w:rFonts w:ascii="Times New Roman" w:hAnsi="Times New Roman"/>
          <w:bCs/>
          <w:color w:val="1D1B11" w:themeColor="background2" w:themeShade="1A"/>
          <w:sz w:val="24"/>
        </w:rPr>
      </w:pPr>
      <w:r w:rsidRPr="00EE3B24">
        <w:rPr>
          <w:rFonts w:ascii="Times New Roman" w:hAnsi="Times New Roman"/>
          <w:bCs/>
          <w:color w:val="1D1B11" w:themeColor="background2" w:themeShade="1A"/>
          <w:sz w:val="24"/>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w:t>
      </w:r>
      <w:r w:rsidRPr="00EE3B24">
        <w:rPr>
          <w:rFonts w:ascii="Times New Roman" w:hAnsi="Times New Roman"/>
          <w:bCs/>
          <w:color w:val="1D1B11" w:themeColor="background2" w:themeShade="1A"/>
          <w:sz w:val="24"/>
        </w:rPr>
        <w:lastRenderedPageBreak/>
        <w:t>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Статья 3. Муниципальные правовые акты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Муниципальными правовыми актами являются: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Устав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правовые акты, принятые на местном референдуме;</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нормативные и иные правовые акты Совета;</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правовые акты Главы поселения, Администрации поселения, Контрольно-счетного органа поселения (при наличии).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Устав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Нормативные правовые акты Совета о налогах и сборах, вступают в силу в соответствии с Налоговым кодексом Российской Федерации.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Муниципальные правовые акты подлежат официальному опубликованию в печатном издании в районной газете «</w:t>
      </w:r>
      <w:proofErr w:type="gramStart"/>
      <w:r w:rsidRPr="00EE3B24">
        <w:rPr>
          <w:rFonts w:ascii="Times New Roman" w:hAnsi="Times New Roman"/>
          <w:color w:val="1D1B11" w:themeColor="background2" w:themeShade="1A"/>
          <w:sz w:val="24"/>
        </w:rPr>
        <w:t>Северная</w:t>
      </w:r>
      <w:proofErr w:type="gramEnd"/>
      <w:r w:rsidRPr="00EE3B24">
        <w:rPr>
          <w:rFonts w:ascii="Times New Roman" w:hAnsi="Times New Roman"/>
          <w:color w:val="1D1B11" w:themeColor="background2" w:themeShade="1A"/>
          <w:sz w:val="24"/>
        </w:rPr>
        <w:t xml:space="preserve"> правда»</w:t>
      </w:r>
      <w:r w:rsidRPr="00EE3B24">
        <w:rPr>
          <w:rFonts w:ascii="Times New Roman" w:hAnsi="Times New Roman"/>
          <w:b/>
          <w:color w:val="1D1B11" w:themeColor="background2" w:themeShade="1A"/>
          <w:sz w:val="24"/>
        </w:rPr>
        <w:t xml:space="preserve">, </w:t>
      </w:r>
      <w:r w:rsidRPr="00EE3B24">
        <w:rPr>
          <w:rFonts w:ascii="Times New Roman" w:hAnsi="Times New Roman"/>
          <w:color w:val="1D1B11" w:themeColor="background2" w:themeShade="1A"/>
          <w:sz w:val="24"/>
        </w:rPr>
        <w:t>либо</w:t>
      </w:r>
      <w:r w:rsidRPr="00EE3B24">
        <w:rPr>
          <w:rFonts w:ascii="Times New Roman" w:hAnsi="Times New Roman"/>
          <w:b/>
          <w:color w:val="1D1B11" w:themeColor="background2" w:themeShade="1A"/>
          <w:sz w:val="24"/>
        </w:rPr>
        <w:t xml:space="preserve"> </w:t>
      </w:r>
      <w:r w:rsidRPr="00EE3B24">
        <w:rPr>
          <w:rFonts w:ascii="Times New Roman" w:hAnsi="Times New Roman"/>
          <w:color w:val="1D1B11" w:themeColor="background2" w:themeShade="1A"/>
          <w:sz w:val="24"/>
        </w:rPr>
        <w:t>официальному обнародованию путем размещения в следующих общественных местах:</w:t>
      </w:r>
      <w:r w:rsidRPr="00EE3B24">
        <w:rPr>
          <w:rFonts w:ascii="Times New Roman" w:hAnsi="Times New Roman"/>
          <w:b/>
          <w:color w:val="1D1B11" w:themeColor="background2" w:themeShade="1A"/>
          <w:sz w:val="24"/>
        </w:rPr>
        <w:t xml:space="preserve"> </w:t>
      </w:r>
      <w:r w:rsidRPr="00EE3B24">
        <w:rPr>
          <w:rFonts w:ascii="Times New Roman" w:hAnsi="Times New Roman"/>
          <w:color w:val="1D1B11" w:themeColor="background2" w:themeShade="1A"/>
          <w:sz w:val="24"/>
        </w:rPr>
        <w:t xml:space="preserve">в здании библиотеки, информационный стенд администрации.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Статья 4. Вопросы местного значения </w:t>
      </w:r>
      <w:proofErr w:type="spellStart"/>
      <w:r w:rsidRPr="00EE3B24">
        <w:rPr>
          <w:rFonts w:ascii="Times New Roman" w:hAnsi="Times New Roman"/>
          <w:b/>
          <w:color w:val="1D1B11" w:themeColor="background2" w:themeShade="1A"/>
          <w:sz w:val="24"/>
        </w:rPr>
        <w:t>Усть-Тымского</w:t>
      </w:r>
      <w:proofErr w:type="spellEnd"/>
      <w:r w:rsidRPr="00EE3B24">
        <w:rPr>
          <w:rFonts w:ascii="Times New Roman" w:hAnsi="Times New Roman"/>
          <w:b/>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К вопросам местного значения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относятся: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E3B24">
        <w:rPr>
          <w:rFonts w:ascii="Times New Roman" w:hAnsi="Times New Roman"/>
          <w:color w:val="1D1B11" w:themeColor="background2" w:themeShade="1A"/>
          <w:sz w:val="24"/>
        </w:rPr>
        <w:t>контроля за</w:t>
      </w:r>
      <w:proofErr w:type="gramEnd"/>
      <w:r w:rsidRPr="00EE3B24">
        <w:rPr>
          <w:rFonts w:ascii="Times New Roman" w:hAnsi="Times New Roman"/>
          <w:color w:val="1D1B11" w:themeColor="background2" w:themeShade="1A"/>
          <w:sz w:val="24"/>
        </w:rPr>
        <w:t xml:space="preserve"> его исполнением, составление и утверждение отчета об исполнении бюджета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установление, изменение и отмена местных налогов и сборов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3) владение, пользование и распоряжение имуществом, находящимся в муниципальной собственности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4) организация в границах поселения </w:t>
      </w:r>
      <w:proofErr w:type="spellStart"/>
      <w:r w:rsidRPr="00EE3B24">
        <w:rPr>
          <w:rFonts w:ascii="Times New Roman" w:hAnsi="Times New Roman"/>
          <w:color w:val="1D1B11" w:themeColor="background2" w:themeShade="1A"/>
          <w:sz w:val="24"/>
        </w:rPr>
        <w:t>электро</w:t>
      </w:r>
      <w:proofErr w:type="spellEnd"/>
      <w:r w:rsidRPr="00EE3B24">
        <w:rPr>
          <w:rFonts w:ascii="Times New Roman" w:hAnsi="Times New Roman"/>
          <w:color w:val="1D1B11" w:themeColor="background2" w:themeShade="1A"/>
          <w:sz w:val="24"/>
        </w:rPr>
        <w:t>-, тепл</w:t>
      </w:r>
      <w:proofErr w:type="gramStart"/>
      <w:r w:rsidRPr="00EE3B24">
        <w:rPr>
          <w:rFonts w:ascii="Times New Roman" w:hAnsi="Times New Roman"/>
          <w:color w:val="1D1B11" w:themeColor="background2" w:themeShade="1A"/>
          <w:sz w:val="24"/>
        </w:rPr>
        <w:t>о-</w:t>
      </w:r>
      <w:proofErr w:type="gramEnd"/>
      <w:r w:rsidRPr="00EE3B24">
        <w:rPr>
          <w:rFonts w:ascii="Times New Roman" w:hAnsi="Times New Roman"/>
          <w:color w:val="1D1B11" w:themeColor="background2" w:themeShade="1A"/>
          <w:sz w:val="24"/>
        </w:rPr>
        <w:t xml:space="preserve">, </w:t>
      </w:r>
      <w:proofErr w:type="spellStart"/>
      <w:r w:rsidRPr="00EE3B24">
        <w:rPr>
          <w:rFonts w:ascii="Times New Roman" w:hAnsi="Times New Roman"/>
          <w:color w:val="1D1B11" w:themeColor="background2" w:themeShade="1A"/>
          <w:sz w:val="24"/>
        </w:rPr>
        <w:t>газо</w:t>
      </w:r>
      <w:proofErr w:type="spellEnd"/>
      <w:r w:rsidRPr="00EE3B24">
        <w:rPr>
          <w:rFonts w:ascii="Times New Roman" w:hAnsi="Times New Roman"/>
          <w:color w:val="1D1B11" w:themeColor="background2" w:themeShade="1A"/>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E3B24">
        <w:rPr>
          <w:rFonts w:ascii="Times New Roman" w:hAnsi="Times New Roman"/>
          <w:color w:val="1D1B11" w:themeColor="background2" w:themeShade="1A"/>
          <w:sz w:val="24"/>
        </w:rPr>
        <w:t xml:space="preserve"> </w:t>
      </w:r>
      <w:hyperlink r:id="rId5" w:history="1">
        <w:r w:rsidRPr="00EE3B24">
          <w:rPr>
            <w:rFonts w:ascii="Times New Roman" w:hAnsi="Times New Roman"/>
            <w:color w:val="1D1B11" w:themeColor="background2" w:themeShade="1A"/>
            <w:sz w:val="24"/>
          </w:rPr>
          <w:t>законодательством</w:t>
        </w:r>
      </w:hyperlink>
      <w:r w:rsidRPr="00EE3B24">
        <w:rPr>
          <w:rFonts w:ascii="Times New Roman" w:hAnsi="Times New Roman"/>
          <w:color w:val="1D1B11" w:themeColor="background2" w:themeShade="1A"/>
          <w:sz w:val="24"/>
        </w:rPr>
        <w:t xml:space="preserve"> Российской Федерации;</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EE3B24">
          <w:rPr>
            <w:rFonts w:ascii="Times New Roman" w:hAnsi="Times New Roman"/>
            <w:color w:val="1D1B11" w:themeColor="background2" w:themeShade="1A"/>
            <w:sz w:val="24"/>
          </w:rPr>
          <w:t>законодательством</w:t>
        </w:r>
      </w:hyperlink>
      <w:r w:rsidRPr="00EE3B24">
        <w:rPr>
          <w:rFonts w:ascii="Times New Roman" w:hAnsi="Times New Roman"/>
          <w:color w:val="1D1B11" w:themeColor="background2" w:themeShade="1A"/>
          <w:sz w:val="24"/>
        </w:rPr>
        <w:t>;</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участие в предупреждении и ликвидации последствий чрезвычайных ситуаций в границах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8) обеспечение первичных мер пожарной безопасности в границах населенных пунктов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9) создание условий для обеспечения жителей поселения услугами связи, общественного питания, торговли и бытового обслуживания;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10) создание условий для организации досуга и обеспечения жителей поселения услугами организаций культуры;</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15) формирование архивных фондов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16) организация сбора и вывоза бытовых отходов и мусора;</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17) утверждение правил благоустройства территории поселения, </w:t>
      </w:r>
      <w:proofErr w:type="gramStart"/>
      <w:r w:rsidRPr="00EE3B24">
        <w:rPr>
          <w:rFonts w:ascii="Times New Roman" w:hAnsi="Times New Roman"/>
          <w:color w:val="1D1B11" w:themeColor="background2" w:themeShade="1A"/>
          <w:sz w:val="24"/>
        </w:rPr>
        <w:t>устанавливающих</w:t>
      </w:r>
      <w:proofErr w:type="gramEnd"/>
      <w:r w:rsidRPr="00EE3B24">
        <w:rPr>
          <w:rFonts w:ascii="Times New Roman" w:hAnsi="Times New Roman"/>
          <w:color w:val="1D1B11" w:themeColor="background2" w:themeShade="1A"/>
          <w:sz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EE3B24">
        <w:rPr>
          <w:rFonts w:ascii="Times New Roman" w:hAnsi="Times New Roman"/>
          <w:color w:val="1D1B11" w:themeColor="background2" w:themeShade="1A"/>
          <w:sz w:val="24"/>
        </w:rPr>
        <w:t xml:space="preserve">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w:t>
      </w:r>
      <w:r w:rsidRPr="00EE3B24">
        <w:rPr>
          <w:rFonts w:ascii="Times New Roman" w:hAnsi="Times New Roman"/>
          <w:color w:val="1D1B11" w:themeColor="background2" w:themeShade="1A"/>
          <w:sz w:val="24"/>
        </w:rPr>
        <w:lastRenderedPageBreak/>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EE3B24">
        <w:rPr>
          <w:rFonts w:ascii="Times New Roman" w:hAnsi="Times New Roman"/>
          <w:color w:val="1D1B11" w:themeColor="background2" w:themeShade="1A"/>
          <w:sz w:val="24"/>
        </w:rPr>
        <w:t xml:space="preserve"> поселения);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EE3B24">
          <w:rPr>
            <w:rFonts w:ascii="Times New Roman" w:hAnsi="Times New Roman"/>
            <w:color w:val="1D1B11" w:themeColor="background2" w:themeShade="1A"/>
            <w:sz w:val="24"/>
          </w:rPr>
          <w:t>кодексом</w:t>
        </w:r>
      </w:hyperlink>
      <w:r w:rsidRPr="00EE3B24">
        <w:rPr>
          <w:rFonts w:ascii="Times New Roman" w:hAnsi="Times New Roman"/>
          <w:color w:val="1D1B11" w:themeColor="background2" w:themeShade="1A"/>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E3B24">
        <w:rPr>
          <w:rFonts w:ascii="Times New Roman" w:hAnsi="Times New Roman"/>
          <w:color w:val="1D1B11" w:themeColor="background2" w:themeShade="1A"/>
          <w:sz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EE3B24">
          <w:rPr>
            <w:rFonts w:ascii="Times New Roman" w:hAnsi="Times New Roman"/>
            <w:color w:val="1D1B11" w:themeColor="background2" w:themeShade="1A"/>
            <w:sz w:val="24"/>
          </w:rPr>
          <w:t>кодексом</w:t>
        </w:r>
      </w:hyperlink>
      <w:r w:rsidRPr="00EE3B24">
        <w:rPr>
          <w:rFonts w:ascii="Times New Roman" w:hAnsi="Times New Roman"/>
          <w:color w:val="1D1B11" w:themeColor="background2" w:themeShade="1A"/>
          <w:sz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20) организация ритуальных услуг и содержание мест захоронения;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21) осуществление мероприятий по обеспечению безопасности людей на водных объектах, охране их жизни и здоровья;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23) содействие в развитии сельскохозяйственного производства, создание условий для развития малого и среднего предпринимательства;</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24) организация и осуществление мероприятий по работе с детьми и молодежью в поселении;</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3B24" w:rsidRPr="00EE3B24" w:rsidRDefault="00EE3B24" w:rsidP="00EE3B24">
      <w:pPr>
        <w:autoSpaceDE w:val="0"/>
        <w:autoSpaceDN w:val="0"/>
        <w:adjustRightInd w:val="0"/>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28) осуществление мер по противодействию коррупции в границах поселения.</w:t>
      </w:r>
    </w:p>
    <w:p w:rsidR="00EE3B24" w:rsidRPr="00EE3B24" w:rsidRDefault="00EE3B24" w:rsidP="00EE3B24">
      <w:pPr>
        <w:pStyle w:val="ConsPlusNormal"/>
        <w:spacing w:line="360" w:lineRule="exact"/>
        <w:jc w:val="both"/>
        <w:rPr>
          <w:rFonts w:ascii="Times New Roman" w:hAnsi="Times New Roman" w:cs="Times New Roman"/>
          <w:b/>
          <w:color w:val="1D1B11" w:themeColor="background2" w:themeShade="1A"/>
          <w:sz w:val="24"/>
          <w:szCs w:val="24"/>
        </w:rPr>
      </w:pPr>
    </w:p>
    <w:p w:rsidR="00EE3B24" w:rsidRPr="00EE3B24" w:rsidRDefault="00EE3B24" w:rsidP="00EE3B24">
      <w:pPr>
        <w:pStyle w:val="ConsPlusNormal"/>
        <w:spacing w:line="360" w:lineRule="exact"/>
        <w:ind w:firstLine="709"/>
        <w:jc w:val="both"/>
        <w:rPr>
          <w:rFonts w:ascii="Times New Roman" w:hAnsi="Times New Roman" w:cs="Times New Roman"/>
          <w:b/>
          <w:color w:val="1D1B11" w:themeColor="background2" w:themeShade="1A"/>
          <w:sz w:val="24"/>
          <w:szCs w:val="24"/>
        </w:rPr>
      </w:pPr>
      <w:r w:rsidRPr="00EE3B24">
        <w:rPr>
          <w:rFonts w:ascii="Times New Roman" w:hAnsi="Times New Roman" w:cs="Times New Roman"/>
          <w:b/>
          <w:color w:val="1D1B11" w:themeColor="background2" w:themeShade="1A"/>
          <w:sz w:val="24"/>
          <w:szCs w:val="24"/>
        </w:rPr>
        <w:t xml:space="preserve">Статья 5. Права органов местного самоуправления </w:t>
      </w:r>
      <w:proofErr w:type="spellStart"/>
      <w:r w:rsidRPr="00EE3B24">
        <w:rPr>
          <w:rFonts w:ascii="Times New Roman" w:hAnsi="Times New Roman" w:cs="Times New Roman"/>
          <w:b/>
          <w:color w:val="1D1B11" w:themeColor="background2" w:themeShade="1A"/>
          <w:sz w:val="24"/>
          <w:szCs w:val="24"/>
        </w:rPr>
        <w:t>Усть-Тымского</w:t>
      </w:r>
      <w:proofErr w:type="spellEnd"/>
      <w:r w:rsidRPr="00EE3B24">
        <w:rPr>
          <w:rFonts w:ascii="Times New Roman" w:hAnsi="Times New Roman" w:cs="Times New Roman"/>
          <w:b/>
          <w:color w:val="1D1B11" w:themeColor="background2" w:themeShade="1A"/>
          <w:sz w:val="24"/>
          <w:szCs w:val="24"/>
        </w:rPr>
        <w:t xml:space="preserve"> сельского поселения на решение вопросов, не отнесенных к вопросам местного значения поселений</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1. Органы местного самоуправления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w:t>
      </w:r>
      <w:r w:rsidRPr="00EE3B24">
        <w:rPr>
          <w:rFonts w:ascii="Times New Roman" w:hAnsi="Times New Roman" w:cs="Times New Roman"/>
          <w:b/>
          <w:color w:val="1D1B11" w:themeColor="background2" w:themeShade="1A"/>
          <w:sz w:val="24"/>
          <w:szCs w:val="24"/>
        </w:rPr>
        <w:t xml:space="preserve"> </w:t>
      </w:r>
      <w:r w:rsidRPr="00EE3B24">
        <w:rPr>
          <w:rFonts w:ascii="Times New Roman" w:hAnsi="Times New Roman" w:cs="Times New Roman"/>
          <w:color w:val="1D1B11" w:themeColor="background2" w:themeShade="1A"/>
          <w:sz w:val="24"/>
          <w:szCs w:val="24"/>
        </w:rPr>
        <w:t xml:space="preserve">имеют право </w:t>
      </w:r>
      <w:proofErr w:type="gramStart"/>
      <w:r w:rsidRPr="00EE3B24">
        <w:rPr>
          <w:rFonts w:ascii="Times New Roman" w:hAnsi="Times New Roman" w:cs="Times New Roman"/>
          <w:color w:val="1D1B11" w:themeColor="background2" w:themeShade="1A"/>
          <w:sz w:val="24"/>
          <w:szCs w:val="24"/>
        </w:rPr>
        <w:t>на</w:t>
      </w:r>
      <w:proofErr w:type="gramEnd"/>
      <w:r w:rsidRPr="00EE3B24">
        <w:rPr>
          <w:rFonts w:ascii="Times New Roman" w:hAnsi="Times New Roman" w:cs="Times New Roman"/>
          <w:color w:val="1D1B11" w:themeColor="background2" w:themeShade="1A"/>
          <w:sz w:val="24"/>
          <w:szCs w:val="24"/>
        </w:rPr>
        <w:t>:</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lastRenderedPageBreak/>
        <w:t>1) создание музеев поселения;</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2) совершение нотариальных действий, предусмотренных законодательством, в случае отсутствия в поселении нотариуса;</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3) участие в осуществлении деятельности по опеке и попечительству;</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создание муниципальной пожарной охраны;</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8) создание условий для развития туризма;</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9) оказание поддержки общественным наблюдательным комиссиям, осуществляющим общественный </w:t>
      </w:r>
      <w:proofErr w:type="gramStart"/>
      <w:r w:rsidRPr="00EE3B24">
        <w:rPr>
          <w:rFonts w:ascii="Times New Roman" w:hAnsi="Times New Roman"/>
          <w:color w:val="1D1B11" w:themeColor="background2" w:themeShade="1A"/>
          <w:sz w:val="24"/>
        </w:rPr>
        <w:t>контроль за</w:t>
      </w:r>
      <w:proofErr w:type="gramEnd"/>
      <w:r w:rsidRPr="00EE3B24">
        <w:rPr>
          <w:rFonts w:ascii="Times New Roman" w:hAnsi="Times New Roman"/>
          <w:color w:val="1D1B11" w:themeColor="background2" w:themeShade="1A"/>
          <w:sz w:val="24"/>
        </w:rPr>
        <w:t xml:space="preserve"> обеспечением прав человека и содействие лицам, находящимся в местах принудительного содержания;</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EE3B24">
          <w:rPr>
            <w:rFonts w:ascii="Times New Roman" w:hAnsi="Times New Roman" w:cs="Times New Roman"/>
            <w:color w:val="1D1B11" w:themeColor="background2" w:themeShade="1A"/>
            <w:sz w:val="24"/>
            <w:szCs w:val="24"/>
          </w:rPr>
          <w:t>законом</w:t>
        </w:r>
      </w:hyperlink>
      <w:r w:rsidRPr="00EE3B24">
        <w:rPr>
          <w:rFonts w:ascii="Times New Roman" w:hAnsi="Times New Roman" w:cs="Times New Roman"/>
          <w:color w:val="1D1B11" w:themeColor="background2" w:themeShade="1A"/>
          <w:sz w:val="24"/>
          <w:szCs w:val="24"/>
        </w:rPr>
        <w:t xml:space="preserve"> от 24 ноября 1995 года № 181-ФЗ «О социальной защите инвалидов в Российской Федерации».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11) создание условий для организации </w:t>
      </w:r>
      <w:proofErr w:type="gramStart"/>
      <w:r w:rsidRPr="00EE3B24">
        <w:rPr>
          <w:rFonts w:ascii="Times New Roman" w:hAnsi="Times New Roman"/>
          <w:color w:val="1D1B11" w:themeColor="background2" w:themeShade="1A"/>
          <w:sz w:val="24"/>
        </w:rPr>
        <w:t>проведения независимой оценки качества оказания услуг</w:t>
      </w:r>
      <w:proofErr w:type="gramEnd"/>
      <w:r w:rsidRPr="00EE3B24">
        <w:rPr>
          <w:rFonts w:ascii="Times New Roman" w:hAnsi="Times New Roman"/>
          <w:color w:val="1D1B11" w:themeColor="background2" w:themeShade="1A"/>
          <w:sz w:val="24"/>
        </w:rPr>
        <w:t xml:space="preserve"> организациями в порядке и на условиях, которые установлены федеральными законами.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w:t>
      </w:r>
      <w:proofErr w:type="gramStart"/>
      <w:r w:rsidRPr="00EE3B24">
        <w:rPr>
          <w:rFonts w:ascii="Times New Roman" w:hAnsi="Times New Roman"/>
          <w:color w:val="1D1B11" w:themeColor="background2" w:themeShade="1A"/>
          <w:sz w:val="24"/>
        </w:rPr>
        <w:t xml:space="preserve">Органы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E3B24">
        <w:rPr>
          <w:rFonts w:ascii="Times New Roman" w:hAnsi="Times New Roman"/>
          <w:color w:val="1D1B11" w:themeColor="background2" w:themeShade="1A"/>
          <w:sz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lastRenderedPageBreak/>
        <w:t xml:space="preserve">Статья 6. Полномочия органов местного самоуправления </w:t>
      </w:r>
      <w:proofErr w:type="spellStart"/>
      <w:r w:rsidRPr="00EE3B24">
        <w:rPr>
          <w:rFonts w:ascii="Times New Roman" w:hAnsi="Times New Roman"/>
          <w:b/>
          <w:color w:val="1D1B11" w:themeColor="background2" w:themeShade="1A"/>
          <w:sz w:val="24"/>
        </w:rPr>
        <w:t>Усть-Тымского</w:t>
      </w:r>
      <w:proofErr w:type="spellEnd"/>
      <w:r w:rsidRPr="00EE3B24">
        <w:rPr>
          <w:rFonts w:ascii="Times New Roman" w:hAnsi="Times New Roman"/>
          <w:b/>
          <w:color w:val="1D1B11" w:themeColor="background2" w:themeShade="1A"/>
          <w:sz w:val="24"/>
        </w:rPr>
        <w:t xml:space="preserve"> сельского поселения по решению вопросов местного значения</w:t>
      </w:r>
    </w:p>
    <w:p w:rsidR="00EE3B24" w:rsidRPr="00EE3B24" w:rsidRDefault="00EE3B24" w:rsidP="00EE3B24">
      <w:pPr>
        <w:autoSpaceDE w:val="0"/>
        <w:autoSpaceDN w:val="0"/>
        <w:adjustRightInd w:val="0"/>
        <w:spacing w:line="360" w:lineRule="exact"/>
        <w:rPr>
          <w:rFonts w:ascii="Times New Roman" w:hAnsi="Times New Roman"/>
          <w:b/>
          <w:bCs/>
          <w:color w:val="1D1B11" w:themeColor="background2" w:themeShade="1A"/>
          <w:sz w:val="24"/>
        </w:rPr>
      </w:pP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В целях решения вопросов местного значения органы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обладают следующими полномочиями: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принятие устава муниципального образования и внесение в него изменений и дополнений, издание муниципальных правовых актов;</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установление официальных символов муниципального образования;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E3B24">
        <w:rPr>
          <w:rFonts w:ascii="Times New Roman" w:hAnsi="Times New Roman"/>
          <w:color w:val="1D1B11" w:themeColor="background2" w:themeShade="1A"/>
          <w:sz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EE3B24">
        <w:rPr>
          <w:rFonts w:ascii="Times New Roman" w:hAnsi="Times New Roman"/>
          <w:color w:val="1D1B11" w:themeColor="background2" w:themeShade="1A"/>
          <w:sz w:val="24"/>
        </w:rPr>
        <w:t xml:space="preserve"> поселения;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6) полномочиями по организации теплоснабжения, предусмотренными Федеральным </w:t>
      </w:r>
      <w:hyperlink r:id="rId10" w:history="1">
        <w:r w:rsidRPr="00EE3B24">
          <w:rPr>
            <w:rFonts w:ascii="Times New Roman" w:hAnsi="Times New Roman"/>
            <w:color w:val="1D1B11" w:themeColor="background2" w:themeShade="1A"/>
            <w:sz w:val="24"/>
          </w:rPr>
          <w:t>законом</w:t>
        </w:r>
      </w:hyperlink>
      <w:r w:rsidRPr="00EE3B24">
        <w:rPr>
          <w:rFonts w:ascii="Times New Roman" w:hAnsi="Times New Roman"/>
          <w:color w:val="1D1B11" w:themeColor="background2" w:themeShade="1A"/>
          <w:sz w:val="24"/>
        </w:rPr>
        <w:t xml:space="preserve"> «О теплоснабжении»;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7) полномочиями в сфере водоснабжения и водоотведения, предусмотренными Федеральным </w:t>
      </w:r>
      <w:hyperlink r:id="rId11" w:history="1">
        <w:r w:rsidRPr="00EE3B24">
          <w:rPr>
            <w:rFonts w:ascii="Times New Roman" w:hAnsi="Times New Roman"/>
            <w:color w:val="1D1B11" w:themeColor="background2" w:themeShade="1A"/>
            <w:sz w:val="24"/>
          </w:rPr>
          <w:t>законом</w:t>
        </w:r>
      </w:hyperlink>
      <w:r w:rsidRPr="00EE3B24">
        <w:rPr>
          <w:rFonts w:ascii="Times New Roman" w:hAnsi="Times New Roman"/>
          <w:color w:val="1D1B11" w:themeColor="background2" w:themeShade="1A"/>
          <w:sz w:val="24"/>
        </w:rPr>
        <w:t xml:space="preserve"> «О водоснабжении и водоотведении»;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sidRPr="00EE3B24">
        <w:rPr>
          <w:rFonts w:ascii="Times New Roman" w:hAnsi="Times New Roman"/>
          <w:color w:val="1D1B11" w:themeColor="background2" w:themeShade="1A"/>
          <w:sz w:val="24"/>
        </w:rPr>
        <w:lastRenderedPageBreak/>
        <w:t xml:space="preserve">государственной власти в </w:t>
      </w:r>
      <w:hyperlink r:id="rId12" w:history="1">
        <w:r w:rsidRPr="00EE3B24">
          <w:rPr>
            <w:rFonts w:ascii="Times New Roman" w:hAnsi="Times New Roman"/>
            <w:color w:val="1D1B11" w:themeColor="background2" w:themeShade="1A"/>
            <w:sz w:val="24"/>
          </w:rPr>
          <w:t>порядке</w:t>
        </w:r>
      </w:hyperlink>
      <w:r w:rsidRPr="00EE3B24">
        <w:rPr>
          <w:rFonts w:ascii="Times New Roman" w:hAnsi="Times New Roman"/>
          <w:color w:val="1D1B11" w:themeColor="background2" w:themeShade="1A"/>
          <w:sz w:val="24"/>
        </w:rPr>
        <w:t>, установленном Правительством Российской Федерации;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10) разработка и утверждение </w:t>
      </w:r>
      <w:hyperlink r:id="rId13" w:history="1">
        <w:r w:rsidRPr="00EE3B24">
          <w:rPr>
            <w:rFonts w:ascii="Times New Roman" w:hAnsi="Times New Roman"/>
            <w:color w:val="1D1B11" w:themeColor="background2" w:themeShade="1A"/>
            <w:sz w:val="24"/>
          </w:rPr>
          <w:t>программ</w:t>
        </w:r>
      </w:hyperlink>
      <w:r w:rsidRPr="00EE3B24">
        <w:rPr>
          <w:rFonts w:ascii="Times New Roman" w:hAnsi="Times New Roman"/>
          <w:color w:val="1D1B11" w:themeColor="background2" w:themeShade="1A"/>
          <w:sz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sidRPr="00EE3B24">
          <w:rPr>
            <w:rFonts w:ascii="Times New Roman" w:hAnsi="Times New Roman"/>
            <w:color w:val="1D1B11" w:themeColor="background2" w:themeShade="1A"/>
            <w:sz w:val="24"/>
          </w:rPr>
          <w:t>требования</w:t>
        </w:r>
      </w:hyperlink>
      <w:r w:rsidRPr="00EE3B24">
        <w:rPr>
          <w:rFonts w:ascii="Times New Roman" w:hAnsi="Times New Roman"/>
          <w:color w:val="1D1B11" w:themeColor="background2" w:themeShade="1A"/>
          <w:sz w:val="24"/>
        </w:rPr>
        <w:t xml:space="preserve"> к которым устанавливаются Правительством Российской Федерации;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12) осуществление международных и внешнеэкономических связей в соответствии с федеральными законами;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EE3B24">
          <w:rPr>
            <w:rFonts w:ascii="Times New Roman" w:hAnsi="Times New Roman"/>
            <w:color w:val="1D1B11" w:themeColor="background2" w:themeShade="1A"/>
            <w:sz w:val="24"/>
          </w:rPr>
          <w:t>законодательством</w:t>
        </w:r>
      </w:hyperlink>
      <w:r w:rsidRPr="00EE3B24">
        <w:rPr>
          <w:rFonts w:ascii="Times New Roman" w:hAnsi="Times New Roman"/>
          <w:color w:val="1D1B11" w:themeColor="background2" w:themeShade="1A"/>
          <w:sz w:val="24"/>
        </w:rPr>
        <w:t xml:space="preserve"> об энергосбережении и о повышении энергетической эффективности;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w:t>
      </w:r>
      <w:proofErr w:type="gramStart"/>
      <w:r w:rsidRPr="00EE3B24">
        <w:rPr>
          <w:rFonts w:ascii="Times New Roman" w:hAnsi="Times New Roman"/>
          <w:color w:val="1D1B11" w:themeColor="background2" w:themeShade="1A"/>
          <w:sz w:val="24"/>
        </w:rPr>
        <w:t xml:space="preserve">Органы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работ (в том числе дежурств) в целях решения вопросов местного значения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предусмотренных пунктами 7, 8, 14 и 17 статьи 4 настоящего Устава.</w:t>
      </w:r>
      <w:proofErr w:type="gramEnd"/>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самостоятельно.</w:t>
      </w:r>
    </w:p>
    <w:p w:rsidR="00EE3B24" w:rsidRPr="00EE3B24" w:rsidRDefault="00EE3B24" w:rsidP="00EE3B24">
      <w:pPr>
        <w:rPr>
          <w:rFonts w:ascii="Times New Roman" w:hAnsi="Times New Roman"/>
          <w:color w:val="1D1B11" w:themeColor="background2" w:themeShade="1A"/>
          <w:sz w:val="24"/>
        </w:rPr>
      </w:pPr>
    </w:p>
    <w:p w:rsidR="00EE3B24" w:rsidRPr="00EE3B24" w:rsidRDefault="00EE3B24" w:rsidP="00EE3B24">
      <w:pPr>
        <w:pStyle w:val="3"/>
        <w:spacing w:line="360" w:lineRule="exact"/>
        <w:rPr>
          <w:rFonts w:ascii="Times New Roman" w:hAnsi="Times New Roman" w:cs="Times New Roman"/>
          <w:color w:val="1D1B11" w:themeColor="background2" w:themeShade="1A"/>
          <w:sz w:val="24"/>
        </w:rPr>
      </w:pPr>
      <w:r w:rsidRPr="00EE3B24">
        <w:rPr>
          <w:rFonts w:ascii="Times New Roman" w:hAnsi="Times New Roman" w:cs="Times New Roman"/>
          <w:color w:val="1D1B11" w:themeColor="background2" w:themeShade="1A"/>
          <w:sz w:val="24"/>
        </w:rPr>
        <w:lastRenderedPageBreak/>
        <w:t>ГЛАВА 2. ФОРМЫ, ПОРЯДОК И ГАРАНТИИ УЧАСТИЯ НАСЕЛЕНИЯ В РЕШЕНИИ ВОПРОСОВ МЕСТНОГО ЗНАЧЕНИЯ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7. Местный референдум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Местный референдум проводится на территории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 целях решения непосредственно населением вопросов местного значения.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Инициативу проведения местного референдума могут выдвинуть:</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граждане Российской Федерации, имеющие право на участие в местном референдуме;</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Совет и Глава Администрации совместно.</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w:t>
      </w:r>
      <w:proofErr w:type="gramStart"/>
      <w:r w:rsidRPr="00EE3B24">
        <w:rPr>
          <w:rFonts w:ascii="Times New Roman" w:hAnsi="Times New Roman"/>
          <w:color w:val="1D1B11" w:themeColor="background2" w:themeShade="1A"/>
          <w:sz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 соответствии с федеральным законом, но не может быть менее 25</w:t>
      </w:r>
      <w:proofErr w:type="gramEnd"/>
      <w:r w:rsidRPr="00EE3B24">
        <w:rPr>
          <w:rFonts w:ascii="Times New Roman" w:hAnsi="Times New Roman"/>
          <w:color w:val="1D1B11" w:themeColor="background2" w:themeShade="1A"/>
          <w:sz w:val="24"/>
        </w:rPr>
        <w:t xml:space="preserve"> подписей.</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bCs/>
          <w:color w:val="1D1B11" w:themeColor="background2" w:themeShade="1A"/>
          <w:sz w:val="24"/>
        </w:rPr>
        <w:t xml:space="preserve">4. Совет обязан назначить местный референдум в течение 30 дней со дня поступления в </w:t>
      </w:r>
      <w:r w:rsidRPr="00EE3B24">
        <w:rPr>
          <w:rFonts w:ascii="Times New Roman" w:hAnsi="Times New Roman"/>
          <w:color w:val="1D1B11" w:themeColor="background2" w:themeShade="1A"/>
          <w:sz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а обеспечение его проведения осуществляется в соответствии с действующим законодательством.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 xml:space="preserve">5. Принятое на местном референдуме решение подлежит обязательному исполнению на территории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E3B24" w:rsidRPr="00EE3B24" w:rsidRDefault="00EE3B24" w:rsidP="00EE3B24">
      <w:pPr>
        <w:tabs>
          <w:tab w:val="left" w:pos="720"/>
        </w:tabs>
        <w:spacing w:line="360" w:lineRule="exact"/>
        <w:rPr>
          <w:rFonts w:ascii="Times New Roman" w:hAnsi="Times New Roman"/>
          <w:snapToGrid w:val="0"/>
          <w:color w:val="1D1B11" w:themeColor="background2" w:themeShade="1A"/>
          <w:sz w:val="24"/>
        </w:rPr>
      </w:pPr>
      <w:r w:rsidRPr="00EE3B24">
        <w:rPr>
          <w:rFonts w:ascii="Times New Roman" w:hAnsi="Times New Roman"/>
          <w:color w:val="1D1B11" w:themeColor="background2" w:themeShade="1A"/>
          <w:sz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EE3B24">
        <w:rPr>
          <w:rFonts w:ascii="Times New Roman" w:hAnsi="Times New Roman"/>
          <w:snapToGrid w:val="0"/>
          <w:color w:val="1D1B11" w:themeColor="background2" w:themeShade="1A"/>
          <w:sz w:val="24"/>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Итоги голосования и принятое на местном референдуме решение подлежат официальному опубликованию (обнародованию).</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8. Муниципальные выборы</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При проведении муниципальных выборов применяется мажоритарная избирательная система.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w:t>
      </w:r>
      <w:proofErr w:type="gramStart"/>
      <w:r w:rsidRPr="00EE3B24">
        <w:rPr>
          <w:rFonts w:ascii="Times New Roman" w:hAnsi="Times New Roman"/>
          <w:color w:val="1D1B11" w:themeColor="background2" w:themeShade="1A"/>
          <w:sz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r w:rsidRPr="00EE3B24">
        <w:rPr>
          <w:rFonts w:ascii="Times New Roman" w:hAnsi="Times New Roman"/>
          <w:color w:val="1D1B11" w:themeColor="background2" w:themeShade="1A"/>
          <w:sz w:val="24"/>
        </w:rPr>
        <w:lastRenderedPageBreak/>
        <w:t>Федерального закона от</w:t>
      </w:r>
      <w:proofErr w:type="gramEnd"/>
      <w:r w:rsidRPr="00EE3B24">
        <w:rPr>
          <w:rFonts w:ascii="Times New Roman" w:hAnsi="Times New Roman"/>
          <w:color w:val="1D1B11" w:themeColor="background2" w:themeShade="1A"/>
          <w:sz w:val="24"/>
        </w:rPr>
        <w:t xml:space="preserve"> 12.06.2002 г. № 67-ФЗ «Об основных гарантиях избирательных прав и права на участие в референдуме граждан Российской Федерации».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Подготовка и проведение муниципальных выборов осуществляются в соответствии с федеральным законом, законами Томской области.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Итоги муниципальных выборов подлежат официальному опубликованию (обнародованию).</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9. Голосование по отзыву депутата Совета, Главы поселения.</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w:t>
      </w:r>
      <w:proofErr w:type="gramStart"/>
      <w:r w:rsidRPr="00EE3B24">
        <w:rPr>
          <w:rFonts w:ascii="Times New Roman" w:hAnsi="Times New Roman"/>
          <w:color w:val="1D1B11" w:themeColor="background2" w:themeShade="1A"/>
          <w:sz w:val="24"/>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rsidRPr="00EE3B24">
        <w:rPr>
          <w:rFonts w:ascii="Times New Roman" w:hAnsi="Times New Roman"/>
          <w:color w:val="1D1B11" w:themeColor="background2" w:themeShade="1A"/>
          <w:sz w:val="24"/>
        </w:rPr>
        <w:t xml:space="preserve"> «Об общих принципах организации местного самоуправления в Российской Федерации».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6. </w:t>
      </w:r>
      <w:proofErr w:type="gramStart"/>
      <w:r w:rsidRPr="00EE3B24">
        <w:rPr>
          <w:rFonts w:ascii="Times New Roman" w:hAnsi="Times New Roman"/>
          <w:color w:val="1D1B11" w:themeColor="background2" w:themeShade="1A"/>
          <w:sz w:val="24"/>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EE3B24">
        <w:rPr>
          <w:rFonts w:ascii="Times New Roman" w:hAnsi="Times New Roman"/>
          <w:color w:val="1D1B11" w:themeColor="background2" w:themeShade="1A"/>
          <w:sz w:val="24"/>
        </w:rPr>
        <w:t xml:space="preserve"> </w:t>
      </w:r>
      <w:proofErr w:type="gramStart"/>
      <w:r w:rsidRPr="00EE3B24">
        <w:rPr>
          <w:rFonts w:ascii="Times New Roman" w:hAnsi="Times New Roman"/>
          <w:color w:val="1D1B11" w:themeColor="background2" w:themeShade="1A"/>
          <w:sz w:val="24"/>
        </w:rPr>
        <w:t>местном</w:t>
      </w:r>
      <w:proofErr w:type="gramEnd"/>
      <w:r w:rsidRPr="00EE3B24">
        <w:rPr>
          <w:rFonts w:ascii="Times New Roman" w:hAnsi="Times New Roman"/>
          <w:color w:val="1D1B11" w:themeColor="background2" w:themeShade="1A"/>
          <w:sz w:val="24"/>
        </w:rPr>
        <w:t xml:space="preserve"> референдуме» на территории соответствующего избирательного округа, расположенного в границах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E3B24" w:rsidRPr="00EE3B24" w:rsidRDefault="00EE3B24" w:rsidP="00EE3B24">
      <w:pPr>
        <w:tabs>
          <w:tab w:val="num" w:pos="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10. Голосование по вопросам изменения границ муниципального образования, преобразования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w:t>
      </w:r>
      <w:proofErr w:type="gramStart"/>
      <w:r w:rsidRPr="00EE3B24">
        <w:rPr>
          <w:rFonts w:ascii="Times New Roman" w:hAnsi="Times New Roman"/>
          <w:color w:val="1D1B11" w:themeColor="background2" w:themeShade="1A"/>
          <w:sz w:val="24"/>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w:t>
      </w:r>
      <w:r w:rsidRPr="00EE3B24">
        <w:rPr>
          <w:rFonts w:ascii="Times New Roman" w:hAnsi="Times New Roman"/>
          <w:color w:val="1D1B11" w:themeColor="background2" w:themeShade="1A"/>
          <w:sz w:val="24"/>
        </w:rPr>
        <w:lastRenderedPageBreak/>
        <w:t>законом от 06.10.2003 № 131-ФЗ «Об общих</w:t>
      </w:r>
      <w:proofErr w:type="gramEnd"/>
      <w:r w:rsidRPr="00EE3B24">
        <w:rPr>
          <w:rFonts w:ascii="Times New Roman" w:hAnsi="Times New Roman"/>
          <w:color w:val="1D1B11" w:themeColor="background2" w:themeShade="1A"/>
          <w:sz w:val="24"/>
        </w:rPr>
        <w:t xml:space="preserve"> </w:t>
      </w:r>
      <w:proofErr w:type="gramStart"/>
      <w:r w:rsidRPr="00EE3B24">
        <w:rPr>
          <w:rFonts w:ascii="Times New Roman" w:hAnsi="Times New Roman"/>
          <w:color w:val="1D1B11" w:themeColor="background2" w:themeShade="1A"/>
          <w:sz w:val="24"/>
        </w:rPr>
        <w:t>принципах</w:t>
      </w:r>
      <w:proofErr w:type="gramEnd"/>
      <w:r w:rsidRPr="00EE3B24">
        <w:rPr>
          <w:rFonts w:ascii="Times New Roman" w:hAnsi="Times New Roman"/>
          <w:color w:val="1D1B11" w:themeColor="background2" w:themeShade="1A"/>
          <w:sz w:val="24"/>
        </w:rPr>
        <w:t xml:space="preserve"> организации местного самоуправления в Российской Федерации».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11 Сход граждан.</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w:t>
      </w:r>
      <w:r w:rsidRPr="00EE3B24">
        <w:rPr>
          <w:rFonts w:ascii="Times New Roman" w:hAnsi="Times New Roman"/>
          <w:color w:val="1D1B11" w:themeColor="background2" w:themeShade="1A"/>
          <w:sz w:val="24"/>
        </w:rPr>
        <w:lastRenderedPageBreak/>
        <w:t>влекущего отнесение территории указанного населенного пункта к территории другого поселения (муниципального района).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12. Правотворческая инициатива граждан</w:t>
      </w:r>
    </w:p>
    <w:p w:rsidR="00EE3B24" w:rsidRPr="00EE3B24" w:rsidRDefault="00EE3B24" w:rsidP="00EE3B24">
      <w:pPr>
        <w:pStyle w:val="a3"/>
        <w:spacing w:line="360" w:lineRule="exact"/>
        <w:rPr>
          <w:color w:val="1D1B11" w:themeColor="background2" w:themeShade="1A"/>
          <w:sz w:val="24"/>
          <w:szCs w:val="24"/>
        </w:rPr>
      </w:pP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EE3B24">
        <w:rPr>
          <w:color w:val="1D1B11" w:themeColor="background2" w:themeShade="1A"/>
          <w:sz w:val="24"/>
          <w:szCs w:val="24"/>
        </w:rPr>
        <w:t>Усть-Тымского</w:t>
      </w:r>
      <w:proofErr w:type="spellEnd"/>
      <w:r w:rsidRPr="00EE3B24">
        <w:rPr>
          <w:color w:val="1D1B11" w:themeColor="background2" w:themeShade="1A"/>
          <w:sz w:val="24"/>
          <w:szCs w:val="24"/>
        </w:rPr>
        <w:t xml:space="preserve"> сельского поселения, обладающих избирательным правом.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E3B24" w:rsidRPr="00EE3B24" w:rsidRDefault="00EE3B24" w:rsidP="00EE3B24">
      <w:pPr>
        <w:tabs>
          <w:tab w:val="left" w:pos="720"/>
        </w:tabs>
        <w:spacing w:line="360" w:lineRule="exact"/>
        <w:rPr>
          <w:rFonts w:ascii="Times New Roman" w:hAnsi="Times New Roman"/>
          <w:b/>
          <w:i/>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13. Территориальное общественное самоуправление</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E3B24">
        <w:rPr>
          <w:rFonts w:ascii="Times New Roman" w:hAnsi="Times New Roman"/>
          <w:color w:val="1D1B11" w:themeColor="background2" w:themeShade="1A"/>
          <w:sz w:val="24"/>
          <w:szCs w:val="24"/>
        </w:rPr>
        <w:t>на части территории</w:t>
      </w:r>
      <w:proofErr w:type="gramEnd"/>
      <w:r w:rsidRPr="00EE3B24">
        <w:rPr>
          <w:rFonts w:ascii="Times New Roman" w:hAnsi="Times New Roman"/>
          <w:color w:val="1D1B11" w:themeColor="background2" w:themeShade="1A"/>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EE3B24">
        <w:rPr>
          <w:rFonts w:ascii="Times New Roman" w:hAnsi="Times New Roman"/>
          <w:color w:val="1D1B11" w:themeColor="background2" w:themeShade="1A"/>
          <w:sz w:val="24"/>
          <w:szCs w:val="24"/>
        </w:rPr>
        <w:lastRenderedPageBreak/>
        <w:t>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1) установление структуры органов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2) принятие устава территориального общественного самоуправления, внесение в него изменений и дополнений;</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3) избрание органов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4) определение основных направлений деятельности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5) утверждение сметы доходов и расходов территориального общественного самоуправления и отчет</w:t>
      </w:r>
      <w:proofErr w:type="gramStart"/>
      <w:r w:rsidRPr="00EE3B24">
        <w:rPr>
          <w:rFonts w:ascii="Times New Roman" w:hAnsi="Times New Roman"/>
          <w:color w:val="1D1B11" w:themeColor="background2" w:themeShade="1A"/>
          <w:sz w:val="24"/>
          <w:szCs w:val="24"/>
        </w:rPr>
        <w:t>а о ее</w:t>
      </w:r>
      <w:proofErr w:type="gramEnd"/>
      <w:r w:rsidRPr="00EE3B24">
        <w:rPr>
          <w:rFonts w:ascii="Times New Roman" w:hAnsi="Times New Roman"/>
          <w:color w:val="1D1B11" w:themeColor="background2" w:themeShade="1A"/>
          <w:sz w:val="24"/>
          <w:szCs w:val="24"/>
        </w:rPr>
        <w:t xml:space="preserve"> исполнении;</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6) рассмотрение и утверждение отчетов о деятельности органов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7. Органы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1) представляют интересы населения, проживающего на соответствующей территории;</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2) обеспечивают исполнение решений, принятых на собраниях и конференциях граждан;</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EE3B24">
        <w:rPr>
          <w:rFonts w:ascii="Times New Roman" w:hAnsi="Times New Roman"/>
          <w:color w:val="1D1B11" w:themeColor="background2" w:themeShade="1A"/>
          <w:sz w:val="24"/>
          <w:szCs w:val="24"/>
        </w:rPr>
        <w:lastRenderedPageBreak/>
        <w:t>должностными лицами местного самоуправления, к компетенции которых отнесено принятие указанных актов.</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8. В уставе территориального общественного самоуправления устанавливаются: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1) территория, на которой оно осуществляется;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2) цели, задачи, формы и основные направления деятельности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4) порядок принятия решений;</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6) порядок прекращения осуществления территориального общественного самоуправления.</w:t>
      </w:r>
    </w:p>
    <w:p w:rsidR="00EE3B24" w:rsidRPr="00EE3B24" w:rsidRDefault="00EE3B24" w:rsidP="00EE3B24">
      <w:pPr>
        <w:pStyle w:val="ConsNormal"/>
        <w:spacing w:line="360" w:lineRule="exact"/>
        <w:ind w:right="0" w:firstLine="709"/>
        <w:jc w:val="both"/>
        <w:rPr>
          <w:rFonts w:ascii="Times New Roman" w:hAnsi="Times New Roman"/>
          <w:color w:val="1D1B11" w:themeColor="background2" w:themeShade="1A"/>
          <w:sz w:val="24"/>
          <w:szCs w:val="24"/>
        </w:rPr>
      </w:pPr>
      <w:r w:rsidRPr="00EE3B24">
        <w:rPr>
          <w:rFonts w:ascii="Times New Roman" w:hAnsi="Times New Roman"/>
          <w:color w:val="1D1B11" w:themeColor="background2" w:themeShade="1A"/>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14. Публичные слушания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1.Главой поселения или Советом для обсуждения с участием жителей проектов муниципальных правовых актов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На публичные слушания выносятся: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проект Устава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проект местного бюджета и отчет о его исполнении;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 xml:space="preserve">3) проекты планов и программ развития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EE3B24">
        <w:rPr>
          <w:rFonts w:ascii="Times New Roman" w:hAnsi="Times New Roman"/>
          <w:color w:val="1D1B11" w:themeColor="background2" w:themeShade="1A"/>
          <w:sz w:val="24"/>
        </w:rPr>
        <w:t xml:space="preserve">, вопросы изменения одного вида разрешенного </w:t>
      </w:r>
      <w:r w:rsidRPr="00EE3B24">
        <w:rPr>
          <w:rFonts w:ascii="Times New Roman" w:hAnsi="Times New Roman"/>
          <w:color w:val="1D1B11" w:themeColor="background2" w:themeShade="1A"/>
          <w:sz w:val="24"/>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4) вопросы о преобразовании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w:t>
      </w:r>
    </w:p>
    <w:p w:rsidR="00EE3B24" w:rsidRPr="00EE3B24" w:rsidRDefault="00EE3B24" w:rsidP="00EE3B24">
      <w:pPr>
        <w:tabs>
          <w:tab w:val="left" w:pos="720"/>
        </w:tabs>
        <w:spacing w:line="360" w:lineRule="exact"/>
        <w:rPr>
          <w:rFonts w:ascii="Times New Roman" w:hAnsi="Times New Roman"/>
          <w:b/>
          <w:bCs/>
          <w:color w:val="1D1B11" w:themeColor="background2" w:themeShade="1A"/>
          <w:sz w:val="24"/>
        </w:rPr>
      </w:pPr>
      <w:r w:rsidRPr="00EE3B24">
        <w:rPr>
          <w:rFonts w:ascii="Times New Roman" w:hAnsi="Times New Roman"/>
          <w:color w:val="1D1B11" w:themeColor="background2" w:themeShade="1A"/>
          <w:sz w:val="24"/>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EE3B24" w:rsidRPr="00EE3B24" w:rsidRDefault="00EE3B24" w:rsidP="00EE3B24">
      <w:pPr>
        <w:autoSpaceDE w:val="0"/>
        <w:autoSpaceDN w:val="0"/>
        <w:adjustRightInd w:val="0"/>
        <w:ind w:firstLine="540"/>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15. Собрание граждан</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 xml:space="preserve">1. Для обсуждения вопросов местного значения </w:t>
      </w:r>
      <w:proofErr w:type="spellStart"/>
      <w:r w:rsidRPr="00EE3B24">
        <w:rPr>
          <w:color w:val="1D1B11" w:themeColor="background2" w:themeShade="1A"/>
          <w:sz w:val="24"/>
          <w:szCs w:val="24"/>
        </w:rPr>
        <w:t>Усть-Тымского</w:t>
      </w:r>
      <w:proofErr w:type="spellEnd"/>
      <w:r w:rsidRPr="00EE3B24">
        <w:rPr>
          <w:color w:val="1D1B11" w:themeColor="background2" w:themeShade="1A"/>
          <w:sz w:val="24"/>
          <w:szCs w:val="24"/>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E3B24">
        <w:rPr>
          <w:color w:val="1D1B11" w:themeColor="background2" w:themeShade="1A"/>
          <w:sz w:val="24"/>
          <w:szCs w:val="24"/>
        </w:rPr>
        <w:t>на части территории</w:t>
      </w:r>
      <w:proofErr w:type="gramEnd"/>
      <w:r w:rsidRPr="00EE3B24">
        <w:rPr>
          <w:color w:val="1D1B11" w:themeColor="background2" w:themeShade="1A"/>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Собрание граждан, проводимое по инициативе Главы поселения, назначается Главой поселения.</w:t>
      </w: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 xml:space="preserve">Обращения, принятые собранием граждан, подлежат обязательному рассмотрению органами местного самоуправления </w:t>
      </w:r>
      <w:proofErr w:type="spellStart"/>
      <w:r w:rsidRPr="00EE3B24">
        <w:rPr>
          <w:color w:val="1D1B11" w:themeColor="background2" w:themeShade="1A"/>
          <w:sz w:val="24"/>
          <w:szCs w:val="24"/>
        </w:rPr>
        <w:t>Усть-Тымского</w:t>
      </w:r>
      <w:proofErr w:type="spellEnd"/>
      <w:r w:rsidRPr="00EE3B24">
        <w:rPr>
          <w:color w:val="1D1B11" w:themeColor="background2" w:themeShade="1A"/>
          <w:sz w:val="24"/>
          <w:szCs w:val="24"/>
        </w:rPr>
        <w:t xml:space="preserve"> сельского поселения, к компетенции </w:t>
      </w:r>
      <w:r w:rsidRPr="00EE3B24">
        <w:rPr>
          <w:color w:val="1D1B11" w:themeColor="background2" w:themeShade="1A"/>
          <w:sz w:val="24"/>
          <w:szCs w:val="24"/>
        </w:rPr>
        <w:lastRenderedPageBreak/>
        <w:t>которых отнесено решение содержащихся в обращениях вопросов, с направлением письменного ответа.</w:t>
      </w:r>
    </w:p>
    <w:p w:rsidR="00EE3B24" w:rsidRPr="00EE3B24" w:rsidRDefault="00EE3B24" w:rsidP="00EE3B24">
      <w:pPr>
        <w:pStyle w:val="a3"/>
        <w:spacing w:line="360" w:lineRule="exact"/>
        <w:ind w:left="0" w:firstLine="709"/>
        <w:jc w:val="both"/>
        <w:rPr>
          <w:color w:val="1D1B11" w:themeColor="background2" w:themeShade="1A"/>
          <w:sz w:val="24"/>
          <w:szCs w:val="24"/>
        </w:rPr>
      </w:pPr>
      <w:r w:rsidRPr="00EE3B24">
        <w:rPr>
          <w:color w:val="1D1B11" w:themeColor="background2" w:themeShade="1A"/>
          <w:sz w:val="24"/>
          <w:szCs w:val="24"/>
        </w:rPr>
        <w:t>6. Итоги собрания граждан подлежат официальному опубликованию (обнародованию).</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16. Конференция граждан (собрание делегатов)</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Итоги конференции граждан (собрания делегатов) подлежат официальному опубликованию (обнародованию).</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17. Опрос граждан</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Опрос граждан проводится на всей территории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В опросе граждан вправе участвовать жители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обладающие избирательным правом.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Опрос граждан проводится по инициативе:</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Совета или Главы поселения – по вопросам местного значения;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Порядок назначения и проведения опроса граждан определяется нормативным правовым актом Совета.</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18. Обращения граждан в органы местного самоуправления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Граждане имеют право на коллективные и индивидуальные обращения в органы местного самоуправления.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Обращения граждан подлежат рассмотрению в порядке и сроки, установленные федеральным законодательством.</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lastRenderedPageBreak/>
        <w:t xml:space="preserve">Статья 19. Другие формы непосредственного участия населения в осуществлении местного самоуправления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 </w:t>
      </w:r>
    </w:p>
    <w:p w:rsidR="00EE3B24" w:rsidRPr="00EE3B24" w:rsidRDefault="00EE3B24" w:rsidP="00EE3B24">
      <w:pPr>
        <w:pStyle w:val="3"/>
        <w:spacing w:line="360" w:lineRule="exact"/>
        <w:rPr>
          <w:rFonts w:ascii="Times New Roman" w:hAnsi="Times New Roman" w:cs="Times New Roman"/>
          <w:color w:val="1D1B11" w:themeColor="background2" w:themeShade="1A"/>
          <w:sz w:val="24"/>
        </w:rPr>
      </w:pPr>
      <w:r w:rsidRPr="00EE3B24">
        <w:rPr>
          <w:rFonts w:ascii="Times New Roman" w:hAnsi="Times New Roman" w:cs="Times New Roman"/>
          <w:color w:val="1D1B11" w:themeColor="background2" w:themeShade="1A"/>
          <w:sz w:val="24"/>
        </w:rPr>
        <w:t>ГЛАВА 3. ОРГАНЫ И ДОЛЖНОСТНЫЕ ЛИЦА МЕСТНОГО САМОУПРАВЛЕНИЯ</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Статья 20. Совет </w:t>
      </w:r>
      <w:proofErr w:type="spellStart"/>
      <w:r w:rsidRPr="00EE3B24">
        <w:rPr>
          <w:rFonts w:ascii="Times New Roman" w:hAnsi="Times New Roman"/>
          <w:b/>
          <w:color w:val="1D1B11" w:themeColor="background2" w:themeShade="1A"/>
          <w:sz w:val="24"/>
        </w:rPr>
        <w:t>Усть-Тымского</w:t>
      </w:r>
      <w:proofErr w:type="spellEnd"/>
      <w:r w:rsidRPr="00EE3B24">
        <w:rPr>
          <w:rFonts w:ascii="Times New Roman" w:hAnsi="Times New Roman"/>
          <w:b/>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u w:val="single"/>
        </w:rPr>
      </w:pPr>
      <w:r w:rsidRPr="00EE3B24">
        <w:rPr>
          <w:rFonts w:ascii="Times New Roman" w:hAnsi="Times New Roman"/>
          <w:color w:val="1D1B11" w:themeColor="background2" w:themeShade="1A"/>
          <w:sz w:val="24"/>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r w:rsidRPr="00EE3B24">
        <w:rPr>
          <w:rFonts w:ascii="Times New Roman" w:hAnsi="Times New Roman"/>
          <w:b/>
          <w:color w:val="1D1B11" w:themeColor="background2" w:themeShade="1A"/>
          <w:sz w:val="24"/>
          <w:u w:val="single"/>
        </w:rPr>
        <w:t xml:space="preserve"> </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Выборы в Совет осуществляются на основе мажоритарной избирательной системы.</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Срок полномочий Совета - пять лет.</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Вновь избранный Совет собирается на первое заседание не позднее, чем на 30 день со дня избрания Совета в правомочном составе.</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Первое заседание вновь избранного Совета созывает и ведет Глава поселения.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color w:val="1D1B11" w:themeColor="background2" w:themeShade="1A"/>
          <w:sz w:val="24"/>
        </w:rPr>
        <w:t>8. Совет обладает правами юридического лица.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9. Местонахождение Совета: Томская область, </w:t>
      </w:r>
      <w:proofErr w:type="spellStart"/>
      <w:r w:rsidRPr="00EE3B24">
        <w:rPr>
          <w:rFonts w:ascii="Times New Roman" w:hAnsi="Times New Roman"/>
          <w:color w:val="1D1B11" w:themeColor="background2" w:themeShade="1A"/>
          <w:sz w:val="24"/>
        </w:rPr>
        <w:t>Каргасокский</w:t>
      </w:r>
      <w:proofErr w:type="spellEnd"/>
      <w:r w:rsidRPr="00EE3B24">
        <w:rPr>
          <w:rFonts w:ascii="Times New Roman" w:hAnsi="Times New Roman"/>
          <w:color w:val="1D1B11" w:themeColor="background2" w:themeShade="1A"/>
          <w:sz w:val="24"/>
        </w:rPr>
        <w:t xml:space="preserve"> район, с. Усть-Тым, ул. Береговая, 62.</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u w:val="single"/>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Статья 21. Полномочия Совета </w:t>
      </w:r>
      <w:proofErr w:type="spellStart"/>
      <w:r w:rsidRPr="00EE3B24">
        <w:rPr>
          <w:rFonts w:ascii="Times New Roman" w:hAnsi="Times New Roman"/>
          <w:b/>
          <w:color w:val="1D1B11" w:themeColor="background2" w:themeShade="1A"/>
          <w:sz w:val="24"/>
        </w:rPr>
        <w:t>Усть-Тымского</w:t>
      </w:r>
      <w:proofErr w:type="spellEnd"/>
      <w:r w:rsidRPr="00EE3B24">
        <w:rPr>
          <w:rFonts w:ascii="Times New Roman" w:hAnsi="Times New Roman"/>
          <w:b/>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В исключительной компетенции Совета находятся: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1) принятие устава муниципального образования и внесение в него изменений и дополнений;</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утверждение местного бюджета и отчета о его исполнении;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принятие планов и программ развития муниципального образования, утверждение отчетов об их исполнении;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определение порядка управления и распоряжения имуществом, находящимся в муниципальной собственности;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определение порядка участия муниципального образования в организациях межмуниципального сотрудничества;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8) определение порядка материально-технического и организационного обеспечения деятельности органов местного самоуправления;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9) </w:t>
      </w:r>
      <w:proofErr w:type="gramStart"/>
      <w:r w:rsidRPr="00EE3B24">
        <w:rPr>
          <w:rFonts w:ascii="Times New Roman" w:hAnsi="Times New Roman"/>
          <w:color w:val="1D1B11" w:themeColor="background2" w:themeShade="1A"/>
          <w:sz w:val="24"/>
        </w:rPr>
        <w:t>контроль за</w:t>
      </w:r>
      <w:proofErr w:type="gramEnd"/>
      <w:r w:rsidRPr="00EE3B24">
        <w:rPr>
          <w:rFonts w:ascii="Times New Roman" w:hAnsi="Times New Roman"/>
          <w:color w:val="1D1B11" w:themeColor="background2" w:themeShade="1A"/>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10) принятие решения об удалении Главы поселения в отставку.</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К полномочиям Совета относятся: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принятие решения о проведении местного референдума, о назначении опроса граждан;</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назначение голосования по вопросам изменения границ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преобразования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утверждение структуры Администрации по представлению Главы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осуществление права законодательной инициативы в Законодательной Думе Томской области;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5) принятие решения о передаче органам местного самоуправления Каргасокского района части полномочий органов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 бюджет  Каргасокского района в соответствии с Бюджетным кодексом Российской Федерации;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6) утверждение в соответствии с документами территориального </w:t>
      </w:r>
      <w:proofErr w:type="gramStart"/>
      <w:r w:rsidRPr="00EE3B24">
        <w:rPr>
          <w:rFonts w:ascii="Times New Roman" w:hAnsi="Times New Roman"/>
          <w:color w:val="1D1B11" w:themeColor="background2" w:themeShade="1A"/>
          <w:sz w:val="24"/>
        </w:rPr>
        <w:t>планирования поселения программы комплексного развития систем коммунальной инфраструктуры</w:t>
      </w:r>
      <w:proofErr w:type="gramEnd"/>
      <w:r w:rsidRPr="00EE3B24">
        <w:rPr>
          <w:rFonts w:ascii="Times New Roman" w:hAnsi="Times New Roman"/>
          <w:color w:val="1D1B11" w:themeColor="background2" w:themeShade="1A"/>
          <w:sz w:val="24"/>
        </w:rPr>
        <w:t>;</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утверждение инвестиционных программ организаций коммунального комплекса по развитию систем коммунальной инфраструктуры;</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8) установление надбавок к ценам (тарифам) для потребителей товаров и услуг организаций коммунального комплекса;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11) утверждение генеральных планов поселения, правил землепользования и застройки;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12) осуществление иных полномочий, отнесенных к ведению Совета федеральными законами, законами Томской области и настоящим Уставом.</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Статья 22. Правовые акты Совета </w:t>
      </w:r>
      <w:proofErr w:type="spellStart"/>
      <w:r w:rsidRPr="00EE3B24">
        <w:rPr>
          <w:rFonts w:ascii="Times New Roman" w:hAnsi="Times New Roman"/>
          <w:b/>
          <w:color w:val="1D1B11" w:themeColor="background2" w:themeShade="1A"/>
          <w:sz w:val="24"/>
        </w:rPr>
        <w:t>Усть-Тымского</w:t>
      </w:r>
      <w:proofErr w:type="spellEnd"/>
      <w:r w:rsidRPr="00EE3B24">
        <w:rPr>
          <w:rFonts w:ascii="Times New Roman" w:hAnsi="Times New Roman"/>
          <w:b/>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autoSpaceDE w:val="0"/>
        <w:autoSpaceDN w:val="0"/>
        <w:adjustRightInd w:val="0"/>
        <w:spacing w:line="360" w:lineRule="exact"/>
        <w:rPr>
          <w:rFonts w:ascii="Times New Roman" w:hAnsi="Times New Roman"/>
          <w:bCs/>
          <w:color w:val="1D1B11" w:themeColor="background2" w:themeShade="1A"/>
          <w:sz w:val="24"/>
        </w:rPr>
      </w:pPr>
      <w:r w:rsidRPr="00EE3B24">
        <w:rPr>
          <w:rFonts w:ascii="Times New Roman" w:hAnsi="Times New Roman"/>
          <w:bCs/>
          <w:color w:val="1D1B11" w:themeColor="background2" w:themeShade="1A"/>
          <w:sz w:val="24"/>
        </w:rPr>
        <w:t xml:space="preserve">1. </w:t>
      </w:r>
      <w:proofErr w:type="gramStart"/>
      <w:r w:rsidRPr="00EE3B24">
        <w:rPr>
          <w:rFonts w:ascii="Times New Roman" w:hAnsi="Times New Roman"/>
          <w:bCs/>
          <w:color w:val="1D1B11" w:themeColor="background2" w:themeShade="1A"/>
          <w:sz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EE3B24" w:rsidRPr="00EE3B24" w:rsidRDefault="00EE3B24" w:rsidP="00EE3B24">
      <w:pPr>
        <w:autoSpaceDE w:val="0"/>
        <w:autoSpaceDN w:val="0"/>
        <w:adjustRightInd w:val="0"/>
        <w:spacing w:line="360" w:lineRule="exact"/>
        <w:rPr>
          <w:rFonts w:ascii="Times New Roman" w:hAnsi="Times New Roman"/>
          <w:bCs/>
          <w:color w:val="1D1B11" w:themeColor="background2" w:themeShade="1A"/>
          <w:sz w:val="24"/>
        </w:rPr>
      </w:pPr>
      <w:r w:rsidRPr="00EE3B24">
        <w:rPr>
          <w:rFonts w:ascii="Times New Roman" w:hAnsi="Times New Roman"/>
          <w:bCs/>
          <w:color w:val="1D1B11" w:themeColor="background2" w:themeShade="1A"/>
          <w:sz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EE3B24" w:rsidRPr="00EE3B24" w:rsidRDefault="00EE3B24" w:rsidP="00EE3B24">
      <w:pPr>
        <w:autoSpaceDE w:val="0"/>
        <w:autoSpaceDN w:val="0"/>
        <w:adjustRightInd w:val="0"/>
        <w:spacing w:line="360" w:lineRule="exact"/>
        <w:rPr>
          <w:rFonts w:ascii="Times New Roman" w:hAnsi="Times New Roman"/>
          <w:bCs/>
          <w:color w:val="1D1B11" w:themeColor="background2" w:themeShade="1A"/>
          <w:sz w:val="24"/>
        </w:rPr>
      </w:pPr>
      <w:r w:rsidRPr="00EE3B24">
        <w:rPr>
          <w:rFonts w:ascii="Times New Roman" w:hAnsi="Times New Roman"/>
          <w:bCs/>
          <w:color w:val="1D1B11" w:themeColor="background2" w:themeShade="1A"/>
          <w:sz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Совет принимает решения на своих заседаниях в порядке, установленном регламентом Совета и настоящим Уставом.</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Нормативные правовые акты Совета, предусматривающие установление, изменение и отмену местных налогов и сборов, осуществление расходов из средств </w:t>
      </w:r>
      <w:r w:rsidRPr="00EE3B24">
        <w:rPr>
          <w:rFonts w:ascii="Times New Roman" w:hAnsi="Times New Roman"/>
          <w:color w:val="1D1B11" w:themeColor="background2" w:themeShade="1A"/>
          <w:sz w:val="24"/>
        </w:rPr>
        <w:lastRenderedPageBreak/>
        <w:t>местного бюджета, могут быть внесены на рассмотрение Совета только по инициативе Главы Администрации или при наличии его заключения.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Решение Совета о самороспуске принимается большинством голосов от установленного числа депутатов Совета.</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Статья 23. Депутат Совета </w:t>
      </w:r>
      <w:proofErr w:type="spellStart"/>
      <w:r w:rsidRPr="00EE3B24">
        <w:rPr>
          <w:rFonts w:ascii="Times New Roman" w:hAnsi="Times New Roman"/>
          <w:b/>
          <w:color w:val="1D1B11" w:themeColor="background2" w:themeShade="1A"/>
          <w:sz w:val="24"/>
        </w:rPr>
        <w:t>Усть-Тымского</w:t>
      </w:r>
      <w:proofErr w:type="spellEnd"/>
      <w:r w:rsidRPr="00EE3B24">
        <w:rPr>
          <w:rFonts w:ascii="Times New Roman" w:hAnsi="Times New Roman"/>
          <w:b/>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На постоянной основе могут работать не более десяти процентов депутатов от установленной численности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Количество депутатов, осуществляющих свои полномочия на постоянной основе, устанавливается решением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На депутата распространяются гарантии, предусмотренные федеральным и региональным законодательством.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Полномочия депутата прекращаются досрочно в случае:</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1) смерти;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отставки по собственному желанию;</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признания судом недееспособным или ограниченно дееспособным;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признания судом безвестно отсутствующим или объявления умершим;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вступления в отношении его в законную силу обвинительного приговора суда;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выезда за пределы Российской Федерации на постоянное место жительства;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3B24">
        <w:rPr>
          <w:rFonts w:ascii="Times New Roman" w:hAnsi="Times New Roman"/>
          <w:color w:val="1D1B11" w:themeColor="background2" w:themeShade="1A"/>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8) отзыва избирателями;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9) досрочного прекращения полномочий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10) призыва на военную службу или направления на заменяющую ее альтернативную гражданскую службу;</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E3B24" w:rsidRPr="00EE3B24" w:rsidRDefault="00EE3B24" w:rsidP="00EE3B24">
      <w:pPr>
        <w:autoSpaceDE w:val="0"/>
        <w:autoSpaceDN w:val="0"/>
        <w:adjustRightInd w:val="0"/>
        <w:spacing w:line="360" w:lineRule="exact"/>
        <w:rPr>
          <w:rFonts w:ascii="Times New Roman" w:hAnsi="Times New Roman"/>
          <w:bCs/>
          <w:color w:val="1D1B11" w:themeColor="background2" w:themeShade="1A"/>
          <w:sz w:val="24"/>
        </w:rPr>
      </w:pPr>
      <w:r w:rsidRPr="00EE3B24">
        <w:rPr>
          <w:rFonts w:ascii="Times New Roman" w:hAnsi="Times New Roman"/>
          <w:bCs/>
          <w:color w:val="1D1B11" w:themeColor="background2" w:themeShade="1A"/>
          <w:sz w:val="24"/>
        </w:rPr>
        <w:t xml:space="preserve">7. </w:t>
      </w:r>
      <w:proofErr w:type="gramStart"/>
      <w:r w:rsidRPr="00EE3B24">
        <w:rPr>
          <w:rFonts w:ascii="Times New Roman" w:hAnsi="Times New Roman"/>
          <w:bCs/>
          <w:color w:val="1D1B11" w:themeColor="background2" w:themeShade="1A"/>
          <w:sz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24. Помощники депутата Совета поселения</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Для содействия в осуществлении своих полномочий депутат Совета вправе иметь помощников.</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Статья 25. Председатель Совета </w:t>
      </w:r>
      <w:proofErr w:type="spellStart"/>
      <w:r w:rsidRPr="00EE3B24">
        <w:rPr>
          <w:rFonts w:ascii="Times New Roman" w:hAnsi="Times New Roman"/>
          <w:b/>
          <w:color w:val="1D1B11" w:themeColor="background2" w:themeShade="1A"/>
          <w:sz w:val="24"/>
        </w:rPr>
        <w:t>Усть-Тымского</w:t>
      </w:r>
      <w:proofErr w:type="spellEnd"/>
      <w:r w:rsidRPr="00EE3B24">
        <w:rPr>
          <w:rFonts w:ascii="Times New Roman" w:hAnsi="Times New Roman"/>
          <w:b/>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Организацию деятельности Совета осуществляет председатель Совета.  Председатель Совета подотчетен Совету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Председатель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руководит подготовкой заседаний Совета и вопросов, выносимых на рассмотрение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созывает и ведет заседания Совета, ведает его внутренним распорядком;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принимает меры по обеспечению гласности и учету общественного мнения в работе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5) подписывает протоколы заседаний, решения Совета;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организует прием граждан, рассмотрение их обращений, заявлений и жалоб;</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осуществляет иные полномочия в соответствии с настоящим Уставом и решениями Совета.</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 xml:space="preserve">Статья 26. Досрочное прекращение полномочий Совета </w:t>
      </w:r>
      <w:proofErr w:type="spellStart"/>
      <w:r w:rsidRPr="00EE3B24">
        <w:rPr>
          <w:rFonts w:ascii="Times New Roman" w:hAnsi="Times New Roman"/>
          <w:b/>
          <w:color w:val="1D1B11" w:themeColor="background2" w:themeShade="1A"/>
          <w:sz w:val="24"/>
        </w:rPr>
        <w:t>Усть-Тымского</w:t>
      </w:r>
      <w:proofErr w:type="spellEnd"/>
      <w:r w:rsidRPr="00EE3B24">
        <w:rPr>
          <w:rFonts w:ascii="Times New Roman" w:hAnsi="Times New Roman"/>
          <w:b/>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Полномочия Совета досрочно прекращаются в случае:</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вступления в силу закона Томской области о роспуске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принятия Советом решения о самороспуске в порядке, установленном настоящим Уставом;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4) преобразования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в случае утраты поселением статуса муниципального образования в связи с его объединением с городским округом;</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6) в случае увеличения численности избирателей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 xml:space="preserve">2. Досрочное прекращение полномочий Совета влечет досрочное прекращение полномочий его депутатов.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27. Глава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Глава поселения является высшим должностным лицом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исполняет полномочия председателя Совета, Главы Администрации.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Выборы Главы поселения проводятся по единому избирательному округу в пределах границ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EE3B24" w:rsidRPr="00EE3B24" w:rsidRDefault="00EE3B24" w:rsidP="00EE3B24">
      <w:pPr>
        <w:autoSpaceDE w:val="0"/>
        <w:autoSpaceDN w:val="0"/>
        <w:adjustRightInd w:val="0"/>
        <w:spacing w:line="360" w:lineRule="exact"/>
        <w:outlineLvl w:val="2"/>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Глава поселения вступает в должность с момента его регистрации избирательной комиссией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4. Глава поселения осуществляет свои полномочия на постоянной основе. Глава поселения </w:t>
      </w:r>
      <w:proofErr w:type="gramStart"/>
      <w:r w:rsidRPr="00EE3B24">
        <w:rPr>
          <w:rFonts w:ascii="Times New Roman" w:hAnsi="Times New Roman"/>
          <w:color w:val="1D1B11" w:themeColor="background2" w:themeShade="1A"/>
          <w:sz w:val="24"/>
        </w:rPr>
        <w:t>подконтролен</w:t>
      </w:r>
      <w:proofErr w:type="gramEnd"/>
      <w:r w:rsidRPr="00EE3B24">
        <w:rPr>
          <w:rFonts w:ascii="Times New Roman" w:hAnsi="Times New Roman"/>
          <w:color w:val="1D1B11" w:themeColor="background2" w:themeShade="1A"/>
          <w:sz w:val="24"/>
        </w:rPr>
        <w:t xml:space="preserve"> и подотчетен населению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и Совету.</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Глава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представляет </w:t>
      </w:r>
      <w:proofErr w:type="spellStart"/>
      <w:r w:rsidRPr="00EE3B24">
        <w:rPr>
          <w:rFonts w:ascii="Times New Roman" w:hAnsi="Times New Roman"/>
          <w:color w:val="1D1B11" w:themeColor="background2" w:themeShade="1A"/>
          <w:sz w:val="24"/>
        </w:rPr>
        <w:t>Усть-Тымское</w:t>
      </w:r>
      <w:proofErr w:type="spellEnd"/>
      <w:r w:rsidRPr="00EE3B24">
        <w:rPr>
          <w:rFonts w:ascii="Times New Roman" w:hAnsi="Times New Roman"/>
          <w:color w:val="1D1B11" w:themeColor="background2" w:themeShade="1A"/>
          <w:sz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вносит в Совет проекты муниципальных правовых актов в порядке, установленном Советом;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подписывает и опубликовывает (обнародует) в порядке, установленном настоящим Уставом, нормативные правовые акты, принятые Советом;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издает в пределах своих полномочий правовые акты;</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вправе требовать созыва внеочередного заседания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утверждает положения о структурных подразделениях Администрации, должностные инструкции работников Администрации;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8) представляет Совету поселения ежегодные отчеты о результатах своей деятельности, о результатах деятельности Администрации поселения и иных </w:t>
      </w:r>
      <w:r w:rsidRPr="00EE3B24">
        <w:rPr>
          <w:rFonts w:ascii="Times New Roman" w:hAnsi="Times New Roman"/>
          <w:color w:val="1D1B11" w:themeColor="background2" w:themeShade="1A"/>
          <w:sz w:val="24"/>
        </w:rPr>
        <w:lastRenderedPageBreak/>
        <w:t>подведомственных ему органов местного самоуправления, в том числе о решении вопросов, поставленных Советом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10) вносит в Совет на утверждение проект местного бюджета, планы и программы социально - экономического развития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а также отчеты об их исполнении;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11) назначает на должность и освобождает от должности  работников Администрации;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6. </w:t>
      </w:r>
      <w:proofErr w:type="gramStart"/>
      <w:r w:rsidRPr="00EE3B24">
        <w:rPr>
          <w:rFonts w:ascii="Times New Roman" w:hAnsi="Times New Roman"/>
          <w:color w:val="1D1B11" w:themeColor="background2" w:themeShade="1A"/>
          <w:sz w:val="24"/>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EE3B24">
        <w:rPr>
          <w:rFonts w:ascii="Times New Roman" w:hAnsi="Times New Roman"/>
          <w:color w:val="1D1B11" w:themeColor="background2" w:themeShade="1A"/>
          <w:sz w:val="24"/>
        </w:rPr>
        <w:t xml:space="preserve"> работы местной администрации.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u w:val="single"/>
        </w:rPr>
      </w:pPr>
      <w:r w:rsidRPr="00EE3B24">
        <w:rPr>
          <w:rFonts w:ascii="Times New Roman" w:hAnsi="Times New Roman"/>
          <w:color w:val="1D1B11" w:themeColor="background2" w:themeShade="1A"/>
          <w:sz w:val="24"/>
        </w:rPr>
        <w:lastRenderedPageBreak/>
        <w:t xml:space="preserve">9. На Главу поселения распространяются гарантии, предусмотренные федеральным и региональным законодательством. </w:t>
      </w:r>
    </w:p>
    <w:p w:rsid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28. Досрочное прекращение полномочий Главы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Полномочия Главы поселения прекращаются досрочно в случае:</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смерти;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отставки по собственному желанию;</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отрешения от должности Губернатором Томской области в порядке и случаях, предусмотренных федеральным законодательством;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признания судом недееспособным или ограниченно дееспособным;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признания судом безвестно отсутствующим или объявления умершим;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вступления в отношении него в законную силу обвинительного приговора суда;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8) выезда за пределы Российской Федерации на постоянное место жительства;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3B24">
        <w:rPr>
          <w:rFonts w:ascii="Times New Roman" w:hAnsi="Times New Roman"/>
          <w:color w:val="1D1B11" w:themeColor="background2" w:themeShade="1A"/>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10) отзыва избирателями;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11) установленной в судебном порядке стойкой неспособности по состоянию здоровья осуществлять полномочия Главы поселения;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13) утраты поселением статуса муниципального образования в связи с его объединением с городским округом;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В случае</w:t>
      </w:r>
      <w:proofErr w:type="gramStart"/>
      <w:r w:rsidRPr="00EE3B24">
        <w:rPr>
          <w:rFonts w:ascii="Times New Roman" w:hAnsi="Times New Roman"/>
          <w:color w:val="1D1B11" w:themeColor="background2" w:themeShade="1A"/>
          <w:sz w:val="24"/>
        </w:rPr>
        <w:t>,</w:t>
      </w:r>
      <w:proofErr w:type="gramEnd"/>
      <w:r w:rsidRPr="00EE3B24">
        <w:rPr>
          <w:rFonts w:ascii="Times New Roman" w:hAnsi="Times New Roman"/>
          <w:color w:val="1D1B11" w:themeColor="background2" w:themeShade="1A"/>
          <w:sz w:val="24"/>
        </w:rPr>
        <w:t xml:space="preserve">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color w:val="1D1B11" w:themeColor="background2" w:themeShade="1A"/>
          <w:sz w:val="24"/>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ведущий специалист.</w:t>
      </w:r>
      <w:r w:rsidRPr="00EE3B24">
        <w:rPr>
          <w:rFonts w:ascii="Times New Roman" w:hAnsi="Times New Roman"/>
          <w:b/>
          <w:color w:val="1D1B11" w:themeColor="background2" w:themeShade="1A"/>
          <w:sz w:val="24"/>
        </w:rPr>
        <w:t xml:space="preserve">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E3B24" w:rsidRPr="00EE3B24" w:rsidRDefault="00EE3B24" w:rsidP="00EE3B24">
      <w:pPr>
        <w:tabs>
          <w:tab w:val="left" w:pos="993"/>
        </w:tabs>
        <w:spacing w:line="360" w:lineRule="exact"/>
        <w:rPr>
          <w:rFonts w:ascii="Times New Roman" w:hAnsi="Times New Roman"/>
          <w:b/>
          <w:color w:val="1D1B11" w:themeColor="background2" w:themeShade="1A"/>
          <w:sz w:val="24"/>
        </w:rPr>
      </w:pPr>
    </w:p>
    <w:p w:rsidR="00EE3B24" w:rsidRPr="00EE3B24" w:rsidRDefault="00EE3B24" w:rsidP="00EE3B24">
      <w:pPr>
        <w:tabs>
          <w:tab w:val="left" w:pos="993"/>
        </w:tabs>
        <w:spacing w:line="360" w:lineRule="exact"/>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Статья 29. Удаление Главы поселения в отставку</w:t>
      </w:r>
    </w:p>
    <w:p w:rsidR="00EE3B24" w:rsidRPr="00EE3B24" w:rsidRDefault="00EE3B24" w:rsidP="00EE3B24">
      <w:pPr>
        <w:tabs>
          <w:tab w:val="left" w:pos="993"/>
        </w:tabs>
        <w:spacing w:line="360" w:lineRule="exact"/>
        <w:rPr>
          <w:rFonts w:ascii="Times New Roman" w:hAnsi="Times New Roman"/>
          <w:b/>
          <w:color w:val="1D1B11" w:themeColor="background2" w:themeShade="1A"/>
          <w:sz w:val="24"/>
        </w:rPr>
      </w:pPr>
    </w:p>
    <w:p w:rsidR="00EE3B24" w:rsidRPr="00EE3B24" w:rsidRDefault="00EE3B24" w:rsidP="00EE3B24">
      <w:pPr>
        <w:autoSpaceDE w:val="0"/>
        <w:autoSpaceDN w:val="0"/>
        <w:adjustRightInd w:val="0"/>
        <w:spacing w:line="360" w:lineRule="exact"/>
        <w:ind w:firstLine="684"/>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Совет вправе удалить Главу поселения в отставку по инициативе депутатов Совета или по инициативе Губернатора Томской области.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Основаниями для удаления Главы поселения в отставку являются:</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решения, действия (бездействие) Главы поселения, повлекшие (повлекшее) наступление последствий, предусмотренных </w:t>
      </w:r>
      <w:hyperlink r:id="rId16" w:history="1">
        <w:r w:rsidRPr="00EE3B24">
          <w:rPr>
            <w:rFonts w:ascii="Times New Roman" w:hAnsi="Times New Roman"/>
            <w:color w:val="1D1B11" w:themeColor="background2" w:themeShade="1A"/>
            <w:sz w:val="24"/>
          </w:rPr>
          <w:t>пунктами 2</w:t>
        </w:r>
      </w:hyperlink>
      <w:r w:rsidRPr="00EE3B24">
        <w:rPr>
          <w:rFonts w:ascii="Times New Roman" w:hAnsi="Times New Roman"/>
          <w:color w:val="1D1B11" w:themeColor="background2" w:themeShade="1A"/>
          <w:sz w:val="24"/>
        </w:rPr>
        <w:t xml:space="preserve"> и </w:t>
      </w:r>
      <w:hyperlink r:id="rId17" w:history="1">
        <w:r w:rsidRPr="00EE3B24">
          <w:rPr>
            <w:rFonts w:ascii="Times New Roman" w:hAnsi="Times New Roman"/>
            <w:color w:val="1D1B11" w:themeColor="background2" w:themeShade="1A"/>
            <w:sz w:val="24"/>
          </w:rPr>
          <w:t>3 части 1 статьи 75</w:t>
        </w:r>
      </w:hyperlink>
      <w:r w:rsidRPr="00EE3B24">
        <w:rPr>
          <w:rFonts w:ascii="Times New Roman" w:hAnsi="Times New Roman"/>
          <w:color w:val="1D1B11" w:themeColor="background2" w:themeShade="1A"/>
          <w:sz w:val="24"/>
        </w:rPr>
        <w:t xml:space="preserve"> Федерального закона от 06.10.2003 № 131-ФЗ «Об общих принципах организации местного самоуправления в Российской Федерации»;</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4) несоблюдение ограничений и запретов и неисполнение обязанностей, которые установлены Федеральным </w:t>
      </w:r>
      <w:hyperlink r:id="rId18" w:history="1">
        <w:r w:rsidRPr="00EE3B24">
          <w:rPr>
            <w:rFonts w:ascii="Times New Roman" w:hAnsi="Times New Roman"/>
            <w:color w:val="1D1B11" w:themeColor="background2" w:themeShade="1A"/>
            <w:sz w:val="24"/>
          </w:rPr>
          <w:t>законом</w:t>
        </w:r>
      </w:hyperlink>
      <w:r w:rsidRPr="00EE3B24">
        <w:rPr>
          <w:rFonts w:ascii="Times New Roman" w:hAnsi="Times New Roman"/>
          <w:color w:val="1D1B11" w:themeColor="background2" w:themeShade="1A"/>
          <w:sz w:val="24"/>
        </w:rPr>
        <w:t xml:space="preserve"> от 25 декабря 2008 года № 273-ФЗ «О противодействии коррупции» и другими федеральными законами;</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w:t>
      </w:r>
      <w:r w:rsidRPr="00EE3B24">
        <w:rPr>
          <w:rFonts w:ascii="Times New Roman" w:hAnsi="Times New Roman"/>
          <w:color w:val="1D1B11" w:themeColor="background2" w:themeShade="1A"/>
          <w:sz w:val="24"/>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EE3B24">
        <w:rPr>
          <w:rFonts w:ascii="Times New Roman" w:hAnsi="Times New Roman"/>
          <w:color w:val="1D1B11" w:themeColor="background2" w:themeShade="1A"/>
          <w:sz w:val="24"/>
        </w:rPr>
        <w:t xml:space="preserve"> согласия и способствовало возникновению межнациональных (межэтнических) и межконфессиональных конфликтов.</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В случае</w:t>
      </w:r>
      <w:proofErr w:type="gramStart"/>
      <w:r w:rsidRPr="00EE3B24">
        <w:rPr>
          <w:rFonts w:ascii="Times New Roman" w:hAnsi="Times New Roman"/>
          <w:color w:val="1D1B11" w:themeColor="background2" w:themeShade="1A"/>
          <w:sz w:val="24"/>
        </w:rPr>
        <w:t>,</w:t>
      </w:r>
      <w:proofErr w:type="gramEnd"/>
      <w:r w:rsidRPr="00EE3B24">
        <w:rPr>
          <w:rFonts w:ascii="Times New Roman" w:hAnsi="Times New Roman"/>
          <w:color w:val="1D1B11" w:themeColor="background2" w:themeShade="1A"/>
          <w:sz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EE3B24">
          <w:rPr>
            <w:rFonts w:ascii="Times New Roman" w:hAnsi="Times New Roman"/>
            <w:color w:val="1D1B11" w:themeColor="background2" w:themeShade="1A"/>
            <w:sz w:val="24"/>
          </w:rPr>
          <w:t>пунктами 2</w:t>
        </w:r>
      </w:hyperlink>
      <w:r w:rsidRPr="00EE3B24">
        <w:rPr>
          <w:rFonts w:ascii="Times New Roman" w:hAnsi="Times New Roman"/>
          <w:color w:val="1D1B11" w:themeColor="background2" w:themeShade="1A"/>
          <w:sz w:val="24"/>
        </w:rPr>
        <w:t xml:space="preserve"> и </w:t>
      </w:r>
      <w:hyperlink r:id="rId20" w:history="1">
        <w:r w:rsidRPr="00EE3B24">
          <w:rPr>
            <w:rFonts w:ascii="Times New Roman" w:hAnsi="Times New Roman"/>
            <w:color w:val="1D1B11" w:themeColor="background2" w:themeShade="1A"/>
            <w:sz w:val="24"/>
          </w:rPr>
          <w:t>3 части 1 статьи 75</w:t>
        </w:r>
      </w:hyperlink>
      <w:r w:rsidRPr="00EE3B24">
        <w:rPr>
          <w:rFonts w:ascii="Times New Roman" w:hAnsi="Times New Roman"/>
          <w:color w:val="1D1B11" w:themeColor="background2" w:themeShade="1A"/>
          <w:sz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9. Решение Совета об удалении Главы поселения в отставку подписывается депутатом, председательствующим на заседании Совета.</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10. При рассмотрении и принятии Советом решения об удалении Главы поселения  в отставку должны быть обеспечены:</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11. В случае</w:t>
      </w:r>
      <w:proofErr w:type="gramStart"/>
      <w:r w:rsidRPr="00EE3B24">
        <w:rPr>
          <w:rFonts w:ascii="Times New Roman" w:hAnsi="Times New Roman"/>
          <w:color w:val="1D1B11" w:themeColor="background2" w:themeShade="1A"/>
          <w:sz w:val="24"/>
        </w:rPr>
        <w:t>,</w:t>
      </w:r>
      <w:proofErr w:type="gramEnd"/>
      <w:r w:rsidRPr="00EE3B24">
        <w:rPr>
          <w:rFonts w:ascii="Times New Roman" w:hAnsi="Times New Roman"/>
          <w:color w:val="1D1B11" w:themeColor="background2" w:themeShade="1A"/>
          <w:sz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E3B24">
        <w:rPr>
          <w:rFonts w:ascii="Times New Roman" w:hAnsi="Times New Roman"/>
          <w:color w:val="1D1B11" w:themeColor="background2" w:themeShade="1A"/>
          <w:sz w:val="24"/>
        </w:rPr>
        <w:t>,</w:t>
      </w:r>
      <w:proofErr w:type="gramEnd"/>
      <w:r w:rsidRPr="00EE3B24">
        <w:rPr>
          <w:rFonts w:ascii="Times New Roman" w:hAnsi="Times New Roman"/>
          <w:color w:val="1D1B11" w:themeColor="background2" w:themeShade="1A"/>
          <w:sz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13. В случае</w:t>
      </w:r>
      <w:proofErr w:type="gramStart"/>
      <w:r w:rsidRPr="00EE3B24">
        <w:rPr>
          <w:rFonts w:ascii="Times New Roman" w:hAnsi="Times New Roman"/>
          <w:color w:val="1D1B11" w:themeColor="background2" w:themeShade="1A"/>
          <w:sz w:val="24"/>
        </w:rPr>
        <w:t>,</w:t>
      </w:r>
      <w:proofErr w:type="gramEnd"/>
      <w:r w:rsidRPr="00EE3B24">
        <w:rPr>
          <w:rFonts w:ascii="Times New Roman" w:hAnsi="Times New Roman"/>
          <w:color w:val="1D1B11" w:themeColor="background2" w:themeShade="1A"/>
          <w:sz w:val="24"/>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3B24" w:rsidRPr="00EE3B24" w:rsidRDefault="00EE3B24" w:rsidP="00EE3B24">
      <w:pPr>
        <w:autoSpaceDE w:val="0"/>
        <w:autoSpaceDN w:val="0"/>
        <w:adjustRightInd w:val="0"/>
        <w:spacing w:line="360" w:lineRule="exact"/>
        <w:ind w:firstLine="540"/>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Суд должен рассмотреть заявление и принять решение не позднее чем через 10 дней со дня подачи заявления.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b/>
          <w:color w:val="1D1B11" w:themeColor="background2" w:themeShade="1A"/>
          <w:sz w:val="24"/>
        </w:rPr>
        <w:t>Статья 30. Администрация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ind w:firstLine="684"/>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w:t>
      </w:r>
      <w:proofErr w:type="spellStart"/>
      <w:r w:rsidRPr="00EE3B24">
        <w:rPr>
          <w:rFonts w:ascii="Times New Roman" w:hAnsi="Times New Roman"/>
          <w:color w:val="1D1B11" w:themeColor="background2" w:themeShade="1A"/>
          <w:sz w:val="24"/>
        </w:rPr>
        <w:t>Каргасокский</w:t>
      </w:r>
      <w:proofErr w:type="spellEnd"/>
      <w:r w:rsidRPr="00EE3B24">
        <w:rPr>
          <w:rFonts w:ascii="Times New Roman" w:hAnsi="Times New Roman"/>
          <w:color w:val="1D1B11" w:themeColor="background2" w:themeShade="1A"/>
          <w:sz w:val="24"/>
        </w:rPr>
        <w:t xml:space="preserve"> район, с. Усть-Тым, ул</w:t>
      </w:r>
      <w:proofErr w:type="gramStart"/>
      <w:r w:rsidRPr="00EE3B24">
        <w:rPr>
          <w:rFonts w:ascii="Times New Roman" w:hAnsi="Times New Roman"/>
          <w:color w:val="1D1B11" w:themeColor="background2" w:themeShade="1A"/>
          <w:sz w:val="24"/>
        </w:rPr>
        <w:t>.Б</w:t>
      </w:r>
      <w:proofErr w:type="gramEnd"/>
      <w:r w:rsidRPr="00EE3B24">
        <w:rPr>
          <w:rFonts w:ascii="Times New Roman" w:hAnsi="Times New Roman"/>
          <w:color w:val="1D1B11" w:themeColor="background2" w:themeShade="1A"/>
          <w:sz w:val="24"/>
        </w:rPr>
        <w:t>ереговая, 62.</w:t>
      </w:r>
    </w:p>
    <w:p w:rsidR="00EE3B24" w:rsidRPr="00EE3B24" w:rsidRDefault="00EE3B24" w:rsidP="00EE3B24">
      <w:pPr>
        <w:tabs>
          <w:tab w:val="left" w:pos="720"/>
        </w:tabs>
        <w:spacing w:line="360" w:lineRule="exact"/>
        <w:ind w:firstLine="684"/>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E3B24" w:rsidRPr="00EE3B24" w:rsidRDefault="00EE3B24" w:rsidP="00EE3B24">
      <w:pPr>
        <w:autoSpaceDE w:val="0"/>
        <w:autoSpaceDN w:val="0"/>
        <w:adjustRightInd w:val="0"/>
        <w:spacing w:line="360" w:lineRule="exact"/>
        <w:ind w:firstLine="684"/>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w:t>
      </w:r>
      <w:proofErr w:type="gramStart"/>
      <w:r w:rsidRPr="00EE3B24">
        <w:rPr>
          <w:rFonts w:ascii="Times New Roman" w:hAnsi="Times New Roman"/>
          <w:color w:val="1D1B11" w:themeColor="background2" w:themeShade="1A"/>
          <w:sz w:val="24"/>
        </w:rPr>
        <w:t xml:space="preserve">Администрация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w:t>
      </w:r>
      <w:r w:rsidRPr="00EE3B24">
        <w:rPr>
          <w:rFonts w:ascii="Times New Roman" w:hAnsi="Times New Roman"/>
          <w:color w:val="1D1B11" w:themeColor="background2" w:themeShade="1A"/>
          <w:sz w:val="24"/>
        </w:rPr>
        <w:lastRenderedPageBreak/>
        <w:t>государственных полномочий, переданных органам местного самоуправления федеральными законами и законами Томской области.</w:t>
      </w:r>
      <w:proofErr w:type="gramEnd"/>
    </w:p>
    <w:p w:rsidR="00EE3B24" w:rsidRPr="00EE3B24" w:rsidRDefault="00EE3B24" w:rsidP="00EE3B24">
      <w:pPr>
        <w:autoSpaceDE w:val="0"/>
        <w:autoSpaceDN w:val="0"/>
        <w:adjustRightInd w:val="0"/>
        <w:spacing w:line="360" w:lineRule="exact"/>
        <w:ind w:firstLine="684"/>
        <w:rPr>
          <w:rFonts w:ascii="Times New Roman" w:hAnsi="Times New Roman"/>
          <w:color w:val="1D1B11" w:themeColor="background2" w:themeShade="1A"/>
          <w:sz w:val="24"/>
        </w:rPr>
      </w:pPr>
      <w:r w:rsidRPr="00EE3B24">
        <w:rPr>
          <w:rFonts w:ascii="Times New Roman" w:hAnsi="Times New Roman"/>
          <w:b/>
          <w:color w:val="1D1B11" w:themeColor="background2" w:themeShade="1A"/>
          <w:sz w:val="24"/>
        </w:rPr>
        <w:t xml:space="preserve"> </w:t>
      </w:r>
      <w:r w:rsidRPr="00EE3B24">
        <w:rPr>
          <w:rFonts w:ascii="Times New Roman" w:hAnsi="Times New Roman"/>
          <w:color w:val="1D1B11" w:themeColor="background2" w:themeShade="1A"/>
          <w:sz w:val="24"/>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w:t>
      </w:r>
      <w:proofErr w:type="gramStart"/>
      <w:r w:rsidRPr="00EE3B24">
        <w:rPr>
          <w:rFonts w:ascii="Times New Roman" w:hAnsi="Times New Roman"/>
          <w:color w:val="1D1B11" w:themeColor="background2" w:themeShade="1A"/>
          <w:sz w:val="24"/>
        </w:rPr>
        <w:t>поселения</w:t>
      </w:r>
      <w:proofErr w:type="gramEnd"/>
      <w:r w:rsidRPr="00EE3B24">
        <w:rPr>
          <w:rFonts w:ascii="Times New Roman" w:hAnsi="Times New Roman"/>
          <w:color w:val="1D1B11" w:themeColor="background2" w:themeShade="1A"/>
          <w:sz w:val="24"/>
        </w:rPr>
        <w:t xml:space="preserve"> не отнесенные настоящим Уставом к полномочиям иных органов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774C27" w:rsidP="00EE3B24">
      <w:pPr>
        <w:tabs>
          <w:tab w:val="left" w:pos="720"/>
        </w:tabs>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31</w:t>
      </w:r>
      <w:r w:rsidR="00EE3B24" w:rsidRPr="00EE3B24">
        <w:rPr>
          <w:rFonts w:ascii="Times New Roman" w:hAnsi="Times New Roman"/>
          <w:b/>
          <w:color w:val="1D1B11" w:themeColor="background2" w:themeShade="1A"/>
          <w:sz w:val="24"/>
        </w:rPr>
        <w:t>. Муниципальный контроль.</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w:t>
      </w:r>
      <w:proofErr w:type="gramStart"/>
      <w:r w:rsidRPr="00EE3B24">
        <w:rPr>
          <w:rFonts w:ascii="Times New Roman" w:hAnsi="Times New Roman"/>
          <w:color w:val="1D1B11" w:themeColor="background2" w:themeShade="1A"/>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774C27" w:rsidP="00EE3B24">
      <w:pPr>
        <w:tabs>
          <w:tab w:val="left" w:pos="720"/>
        </w:tabs>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32</w:t>
      </w:r>
      <w:r w:rsidR="00EE3B24" w:rsidRPr="00EE3B24">
        <w:rPr>
          <w:rFonts w:ascii="Times New Roman" w:hAnsi="Times New Roman"/>
          <w:b/>
          <w:color w:val="1D1B11" w:themeColor="background2" w:themeShade="1A"/>
          <w:sz w:val="24"/>
        </w:rPr>
        <w:t xml:space="preserve">. Избирательная комиссия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Избирательная комиссия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Избирательная комиссия является муниципальным органом, который не входит в структуру органов местного самоуправления. </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r w:rsidRPr="00EE3B24">
        <w:rPr>
          <w:rFonts w:ascii="Times New Roman" w:hAnsi="Times New Roman"/>
          <w:color w:val="1D1B11" w:themeColor="background2" w:themeShade="1A"/>
          <w:sz w:val="24"/>
        </w:rPr>
        <w:t xml:space="preserve">Избирательная комиссия состоит из шести членов с правом решающего голоса. </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EE3B24">
        <w:rPr>
          <w:rFonts w:ascii="Times New Roman" w:hAnsi="Times New Roman"/>
          <w:color w:val="1D1B11" w:themeColor="background2" w:themeShade="1A"/>
          <w:sz w:val="24"/>
        </w:rPr>
        <w:t xml:space="preserve"> Каргасокского района, Избирательной комиссии предыдущего состава, территориальной комиссии.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Совет обязан назначить не менее двух членов Избирательной комиссии на основе поступивших предложений избирательной комиссии Каргасокского района.</w:t>
      </w:r>
    </w:p>
    <w:p w:rsidR="00EE3B24" w:rsidRPr="00EE3B24" w:rsidRDefault="00EE3B24" w:rsidP="00EE3B24">
      <w:pPr>
        <w:pStyle w:val="ConsPlusNormal"/>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6. Государственные и муниципальные служащие не могут составлять более одной второй от общего числа членов Избирательной комиссии.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Данное положение не применяется при проведении повторных и дополнительных выборов в Совет.</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10. Избирательная комиссия осуществляет полномочия, предусмотренные федеральными законами, Законом Томской области </w:t>
      </w:r>
      <w:r w:rsidRPr="00EE3B24">
        <w:rPr>
          <w:rFonts w:ascii="Times New Roman" w:hAnsi="Times New Roman"/>
          <w:bCs/>
          <w:color w:val="1D1B11" w:themeColor="background2" w:themeShade="1A"/>
          <w:sz w:val="24"/>
        </w:rPr>
        <w:t>от 14.02.2005 № 29-ОЗ</w:t>
      </w:r>
      <w:r w:rsidRPr="00EE3B24">
        <w:rPr>
          <w:rFonts w:ascii="Times New Roman" w:hAnsi="Times New Roman"/>
          <w:color w:val="1D1B11" w:themeColor="background2" w:themeShade="1A"/>
          <w:sz w:val="24"/>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12. Финансовое обеспечение Избирательной комиссии осуществляется за счет средств бюджета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EE3B24" w:rsidRPr="00EE3B24" w:rsidRDefault="00774C27" w:rsidP="00EE3B24">
      <w:pPr>
        <w:tabs>
          <w:tab w:val="left" w:pos="720"/>
        </w:tabs>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33</w:t>
      </w:r>
      <w:r w:rsidR="00EE3B24" w:rsidRPr="00EE3B24">
        <w:rPr>
          <w:rFonts w:ascii="Times New Roman" w:hAnsi="Times New Roman"/>
          <w:b/>
          <w:color w:val="1D1B11" w:themeColor="background2" w:themeShade="1A"/>
          <w:sz w:val="24"/>
        </w:rPr>
        <w:t>. Муниципальная служба</w:t>
      </w:r>
    </w:p>
    <w:p w:rsidR="00EE3B24" w:rsidRPr="00EE3B24" w:rsidRDefault="00EE3B24" w:rsidP="00EE3B24">
      <w:pPr>
        <w:tabs>
          <w:tab w:val="left" w:pos="720"/>
        </w:tabs>
        <w:spacing w:line="360" w:lineRule="exact"/>
        <w:jc w:val="center"/>
        <w:rPr>
          <w:rFonts w:ascii="Times New Roman" w:hAnsi="Times New Roman"/>
          <w:color w:val="1D1B11" w:themeColor="background2" w:themeShade="1A"/>
          <w:sz w:val="24"/>
        </w:rPr>
      </w:pP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Правовое регулирование муниципальной службы в </w:t>
      </w:r>
      <w:proofErr w:type="spellStart"/>
      <w:r w:rsidRPr="00EE3B24">
        <w:rPr>
          <w:rFonts w:ascii="Times New Roman" w:hAnsi="Times New Roman"/>
          <w:color w:val="1D1B11" w:themeColor="background2" w:themeShade="1A"/>
          <w:sz w:val="24"/>
        </w:rPr>
        <w:t>Усть-Тымском</w:t>
      </w:r>
      <w:proofErr w:type="spellEnd"/>
      <w:r w:rsidRPr="00EE3B24">
        <w:rPr>
          <w:rFonts w:ascii="Times New Roman" w:hAnsi="Times New Roman"/>
          <w:color w:val="1D1B11" w:themeColor="background2" w:themeShade="1A"/>
          <w:sz w:val="24"/>
        </w:rPr>
        <w:t xml:space="preserve"> сельском поселении, включая требования к должностям муниципальной службы, определение </w:t>
      </w:r>
      <w:r w:rsidRPr="00EE3B24">
        <w:rPr>
          <w:rFonts w:ascii="Times New Roman" w:hAnsi="Times New Roman"/>
          <w:color w:val="1D1B11" w:themeColor="background2" w:themeShade="1A"/>
          <w:sz w:val="24"/>
        </w:rPr>
        <w:lastRenderedPageBreak/>
        <w:t>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p>
    <w:p w:rsidR="00EE3B24" w:rsidRPr="00EE3B24" w:rsidRDefault="00EE3B24" w:rsidP="00EE3B24">
      <w:pPr>
        <w:spacing w:line="360" w:lineRule="exact"/>
        <w:jc w:val="center"/>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ГЛАВА 4. МЕСТНЫЙ БЮДЖЕТ</w:t>
      </w:r>
    </w:p>
    <w:p w:rsidR="00EE3B24" w:rsidRPr="00EE3B24" w:rsidRDefault="00EE3B24" w:rsidP="00EE3B24">
      <w:pPr>
        <w:spacing w:line="360" w:lineRule="exact"/>
        <w:jc w:val="center"/>
        <w:rPr>
          <w:rFonts w:ascii="Times New Roman" w:hAnsi="Times New Roman"/>
          <w:b/>
          <w:color w:val="1D1B11" w:themeColor="background2" w:themeShade="1A"/>
          <w:sz w:val="24"/>
        </w:rPr>
      </w:pPr>
    </w:p>
    <w:p w:rsidR="00EE3B24" w:rsidRPr="00EE3B24" w:rsidRDefault="00774C27" w:rsidP="00EE3B24">
      <w:pPr>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34</w:t>
      </w:r>
      <w:r w:rsidR="00EE3B24" w:rsidRPr="00EE3B24">
        <w:rPr>
          <w:rFonts w:ascii="Times New Roman" w:hAnsi="Times New Roman"/>
          <w:b/>
          <w:color w:val="1D1B11" w:themeColor="background2" w:themeShade="1A"/>
          <w:sz w:val="24"/>
        </w:rPr>
        <w:t>. Местный бюджет</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w:t>
      </w:r>
      <w:proofErr w:type="spellStart"/>
      <w:r w:rsidRPr="00EE3B24">
        <w:rPr>
          <w:rFonts w:ascii="Times New Roman" w:hAnsi="Times New Roman"/>
          <w:color w:val="1D1B11" w:themeColor="background2" w:themeShade="1A"/>
          <w:sz w:val="24"/>
        </w:rPr>
        <w:t>Усть-Тымское</w:t>
      </w:r>
      <w:proofErr w:type="spellEnd"/>
      <w:r w:rsidRPr="00EE3B24">
        <w:rPr>
          <w:rFonts w:ascii="Times New Roman" w:hAnsi="Times New Roman"/>
          <w:color w:val="1D1B11" w:themeColor="background2" w:themeShade="1A"/>
          <w:sz w:val="24"/>
        </w:rPr>
        <w:t xml:space="preserve"> сельское поселение имеет собственный бюджет - бюджет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(местный бюджет).</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EE3B24">
        <w:rPr>
          <w:rFonts w:ascii="Times New Roman" w:hAnsi="Times New Roman"/>
          <w:color w:val="1D1B11" w:themeColor="background2" w:themeShade="1A"/>
          <w:sz w:val="24"/>
        </w:rPr>
        <w:t>контроля за</w:t>
      </w:r>
      <w:proofErr w:type="gramEnd"/>
      <w:r w:rsidRPr="00EE3B24">
        <w:rPr>
          <w:rFonts w:ascii="Times New Roman" w:hAnsi="Times New Roman"/>
          <w:color w:val="1D1B11" w:themeColor="background2" w:themeShade="1A"/>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1" w:history="1">
        <w:r w:rsidRPr="00EE3B24">
          <w:rPr>
            <w:rFonts w:ascii="Times New Roman" w:hAnsi="Times New Roman"/>
            <w:color w:val="1D1B11" w:themeColor="background2" w:themeShade="1A"/>
            <w:sz w:val="24"/>
          </w:rPr>
          <w:t>кодексом</w:t>
        </w:r>
      </w:hyperlink>
      <w:r w:rsidRPr="00EE3B24">
        <w:rPr>
          <w:rFonts w:ascii="Times New Roman" w:hAnsi="Times New Roman"/>
          <w:color w:val="1D1B11" w:themeColor="background2" w:themeShade="1A"/>
          <w:sz w:val="24"/>
        </w:rPr>
        <w:t xml:space="preserve"> Российской Федерации.</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3. Бюджетные полномочия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 устанавливаются Бюджетным кодексом Российской Федерации.</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774C27" w:rsidP="00EE3B24">
      <w:pPr>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35</w:t>
      </w:r>
      <w:r w:rsidR="00EE3B24" w:rsidRPr="00EE3B24">
        <w:rPr>
          <w:rFonts w:ascii="Times New Roman" w:hAnsi="Times New Roman"/>
          <w:b/>
          <w:color w:val="1D1B11" w:themeColor="background2" w:themeShade="1A"/>
          <w:sz w:val="24"/>
        </w:rPr>
        <w:t>. Доходы местного бюджета</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autoSpaceDE w:val="0"/>
        <w:autoSpaceDN w:val="0"/>
        <w:adjustRightInd w:val="0"/>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774C27" w:rsidP="00EE3B24">
      <w:pPr>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36</w:t>
      </w:r>
      <w:r w:rsidR="00EE3B24" w:rsidRPr="00EE3B24">
        <w:rPr>
          <w:rFonts w:ascii="Times New Roman" w:hAnsi="Times New Roman"/>
          <w:b/>
          <w:color w:val="1D1B11" w:themeColor="background2" w:themeShade="1A"/>
          <w:sz w:val="24"/>
        </w:rPr>
        <w:t>. Расходы местного бюджета</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 xml:space="preserve">2. Исполнение расходных обязательств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774C27" w:rsidP="00EE3B24">
      <w:pPr>
        <w:autoSpaceDE w:val="0"/>
        <w:autoSpaceDN w:val="0"/>
        <w:adjustRightInd w:val="0"/>
        <w:spacing w:line="360" w:lineRule="exact"/>
        <w:ind w:firstLine="540"/>
        <w:outlineLvl w:val="0"/>
        <w:rPr>
          <w:rFonts w:ascii="Times New Roman" w:hAnsi="Times New Roman"/>
          <w:b/>
          <w:bCs/>
          <w:color w:val="1D1B11" w:themeColor="background2" w:themeShade="1A"/>
          <w:sz w:val="24"/>
        </w:rPr>
      </w:pPr>
      <w:r>
        <w:rPr>
          <w:rFonts w:ascii="Times New Roman" w:hAnsi="Times New Roman"/>
          <w:b/>
          <w:bCs/>
          <w:color w:val="1D1B11" w:themeColor="background2" w:themeShade="1A"/>
          <w:sz w:val="24"/>
        </w:rPr>
        <w:t>Статья 37</w:t>
      </w:r>
      <w:r w:rsidR="00EE3B24" w:rsidRPr="00EE3B24">
        <w:rPr>
          <w:rFonts w:ascii="Times New Roman" w:hAnsi="Times New Roman"/>
          <w:b/>
          <w:bCs/>
          <w:color w:val="1D1B11" w:themeColor="background2" w:themeShade="1A"/>
          <w:sz w:val="24"/>
        </w:rPr>
        <w:t>. Закупки для обеспечения муниципальных нужд</w:t>
      </w:r>
    </w:p>
    <w:p w:rsidR="00EE3B24" w:rsidRPr="00EE3B24" w:rsidRDefault="00EE3B24" w:rsidP="00EE3B24">
      <w:pPr>
        <w:autoSpaceDE w:val="0"/>
        <w:autoSpaceDN w:val="0"/>
        <w:adjustRightInd w:val="0"/>
        <w:spacing w:line="360" w:lineRule="exact"/>
        <w:ind w:firstLine="540"/>
        <w:rPr>
          <w:rFonts w:ascii="Times New Roman" w:hAnsi="Times New Roman"/>
          <w:b/>
          <w:bCs/>
          <w:color w:val="1D1B11" w:themeColor="background2" w:themeShade="1A"/>
          <w:sz w:val="24"/>
        </w:rPr>
      </w:pPr>
    </w:p>
    <w:p w:rsidR="00EE3B24" w:rsidRPr="00EE3B24" w:rsidRDefault="00EE3B24" w:rsidP="00EE3B24">
      <w:pPr>
        <w:autoSpaceDE w:val="0"/>
        <w:autoSpaceDN w:val="0"/>
        <w:adjustRightInd w:val="0"/>
        <w:spacing w:line="360" w:lineRule="exact"/>
        <w:ind w:firstLine="540"/>
        <w:rPr>
          <w:rFonts w:ascii="Times New Roman" w:hAnsi="Times New Roman"/>
          <w:bCs/>
          <w:color w:val="1D1B11" w:themeColor="background2" w:themeShade="1A"/>
          <w:sz w:val="24"/>
        </w:rPr>
      </w:pPr>
      <w:r w:rsidRPr="00EE3B24">
        <w:rPr>
          <w:rFonts w:ascii="Times New Roman" w:hAnsi="Times New Roman"/>
          <w:bCs/>
          <w:color w:val="1D1B11" w:themeColor="background2" w:themeShade="1A"/>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3B24" w:rsidRPr="00EE3B24" w:rsidRDefault="00EE3B24" w:rsidP="00EE3B24">
      <w:pPr>
        <w:autoSpaceDE w:val="0"/>
        <w:autoSpaceDN w:val="0"/>
        <w:adjustRightInd w:val="0"/>
        <w:spacing w:line="360" w:lineRule="exact"/>
        <w:ind w:firstLine="540"/>
        <w:rPr>
          <w:rFonts w:ascii="Times New Roman" w:hAnsi="Times New Roman"/>
          <w:bCs/>
          <w:color w:val="1D1B11" w:themeColor="background2" w:themeShade="1A"/>
          <w:sz w:val="24"/>
        </w:rPr>
      </w:pPr>
      <w:r w:rsidRPr="00EE3B24">
        <w:rPr>
          <w:rFonts w:ascii="Times New Roman" w:hAnsi="Times New Roman"/>
          <w:bCs/>
          <w:color w:val="1D1B11" w:themeColor="background2" w:themeShade="1A"/>
          <w:sz w:val="24"/>
        </w:rPr>
        <w:t>2. Закупки товаров, работ, услуг для обеспечения муниципальных нужд осуществляются за счет средств местного бюджета.</w:t>
      </w:r>
    </w:p>
    <w:p w:rsidR="00EE3B24" w:rsidRPr="00EE3B24" w:rsidRDefault="00EE3B24" w:rsidP="00EE3B24">
      <w:pPr>
        <w:spacing w:line="360" w:lineRule="exact"/>
        <w:rPr>
          <w:rFonts w:ascii="Times New Roman" w:hAnsi="Times New Roman"/>
          <w:b/>
          <w:color w:val="1D1B11" w:themeColor="background2" w:themeShade="1A"/>
          <w:sz w:val="24"/>
        </w:rPr>
      </w:pPr>
    </w:p>
    <w:p w:rsidR="00EE3B24" w:rsidRPr="00EE3B24" w:rsidRDefault="00774C27" w:rsidP="00EE3B24">
      <w:pPr>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38</w:t>
      </w:r>
      <w:r w:rsidR="00EE3B24" w:rsidRPr="00EE3B24">
        <w:rPr>
          <w:rFonts w:ascii="Times New Roman" w:hAnsi="Times New Roman"/>
          <w:b/>
          <w:color w:val="1D1B11" w:themeColor="background2" w:themeShade="1A"/>
          <w:sz w:val="24"/>
        </w:rPr>
        <w:t xml:space="preserve">. Порядок осуществления </w:t>
      </w:r>
      <w:proofErr w:type="gramStart"/>
      <w:r w:rsidR="00EE3B24" w:rsidRPr="00EE3B24">
        <w:rPr>
          <w:rFonts w:ascii="Times New Roman" w:hAnsi="Times New Roman"/>
          <w:b/>
          <w:color w:val="1D1B11" w:themeColor="background2" w:themeShade="1A"/>
          <w:sz w:val="24"/>
        </w:rPr>
        <w:t>контроля за</w:t>
      </w:r>
      <w:proofErr w:type="gramEnd"/>
      <w:r w:rsidR="00EE3B24" w:rsidRPr="00EE3B24">
        <w:rPr>
          <w:rFonts w:ascii="Times New Roman" w:hAnsi="Times New Roman"/>
          <w:b/>
          <w:color w:val="1D1B11" w:themeColor="background2" w:themeShade="1A"/>
          <w:sz w:val="24"/>
        </w:rPr>
        <w:t xml:space="preserve"> исполнением местного бюджета </w:t>
      </w:r>
    </w:p>
    <w:p w:rsidR="00EE3B24" w:rsidRPr="00EE3B24" w:rsidRDefault="00EE3B24" w:rsidP="00EE3B24">
      <w:pPr>
        <w:spacing w:line="360" w:lineRule="exact"/>
        <w:rPr>
          <w:rFonts w:ascii="Times New Roman" w:hAnsi="Times New Roman"/>
          <w:b/>
          <w:color w:val="1D1B11" w:themeColor="background2" w:themeShade="1A"/>
          <w:sz w:val="24"/>
        </w:rPr>
      </w:pP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Муниципальный финансовый контроль подразделяется </w:t>
      </w:r>
      <w:proofErr w:type="gramStart"/>
      <w:r w:rsidRPr="00EE3B24">
        <w:rPr>
          <w:rFonts w:ascii="Times New Roman" w:hAnsi="Times New Roman" w:cs="Times New Roman"/>
          <w:color w:val="1D1B11" w:themeColor="background2" w:themeShade="1A"/>
          <w:sz w:val="24"/>
          <w:szCs w:val="24"/>
        </w:rPr>
        <w:t>на</w:t>
      </w:r>
      <w:proofErr w:type="gramEnd"/>
      <w:r w:rsidRPr="00EE3B24">
        <w:rPr>
          <w:rFonts w:ascii="Times New Roman" w:hAnsi="Times New Roman" w:cs="Times New Roman"/>
          <w:color w:val="1D1B11" w:themeColor="background2" w:themeShade="1A"/>
          <w:sz w:val="24"/>
          <w:szCs w:val="24"/>
        </w:rPr>
        <w:t xml:space="preserve"> внешний и внутренний, предварительный и последующий.</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2. Внешний муниципальный финансовый контроль в сфере бюджетных правоотношений является контрольной деятельностью Администрации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 </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w:t>
      </w:r>
    </w:p>
    <w:p w:rsidR="00EE3B24" w:rsidRPr="00EE3B24" w:rsidRDefault="003D12EE"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hyperlink r:id="rId22" w:history="1">
        <w:r w:rsidR="00EE3B24" w:rsidRPr="00EE3B24">
          <w:rPr>
            <w:rFonts w:ascii="Times New Roman" w:hAnsi="Times New Roman" w:cs="Times New Roman"/>
            <w:color w:val="1D1B11" w:themeColor="background2" w:themeShade="1A"/>
            <w:sz w:val="24"/>
            <w:szCs w:val="24"/>
          </w:rPr>
          <w:t>Порядок</w:t>
        </w:r>
      </w:hyperlink>
      <w:r w:rsidR="00EE3B24" w:rsidRPr="00EE3B24">
        <w:rPr>
          <w:rFonts w:ascii="Times New Roman" w:hAnsi="Times New Roman" w:cs="Times New Roman"/>
          <w:color w:val="1D1B11" w:themeColor="background2" w:themeShade="1A"/>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00EE3B24" w:rsidRPr="00EE3B24">
        <w:rPr>
          <w:rFonts w:ascii="Times New Roman" w:hAnsi="Times New Roman" w:cs="Times New Roman"/>
          <w:color w:val="1D1B11" w:themeColor="background2" w:themeShade="1A"/>
          <w:sz w:val="24"/>
          <w:szCs w:val="24"/>
        </w:rPr>
        <w:t>Усть-Тымского</w:t>
      </w:r>
      <w:proofErr w:type="spellEnd"/>
      <w:r w:rsidR="00EE3B24" w:rsidRPr="00EE3B24">
        <w:rPr>
          <w:rFonts w:ascii="Times New Roman" w:hAnsi="Times New Roman" w:cs="Times New Roman"/>
          <w:color w:val="1D1B11" w:themeColor="background2" w:themeShade="1A"/>
          <w:sz w:val="24"/>
          <w:szCs w:val="24"/>
        </w:rPr>
        <w:t xml:space="preserve"> сельского поселения.</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w:t>
      </w:r>
    </w:p>
    <w:p w:rsidR="00EE3B24" w:rsidRPr="00EE3B24" w:rsidRDefault="00EE3B24" w:rsidP="00EE3B24">
      <w:pPr>
        <w:spacing w:line="360" w:lineRule="exact"/>
        <w:rPr>
          <w:rFonts w:ascii="Times New Roman" w:hAnsi="Times New Roman"/>
          <w:b/>
          <w:color w:val="1D1B11" w:themeColor="background2" w:themeShade="1A"/>
          <w:sz w:val="24"/>
        </w:rPr>
      </w:pPr>
      <w:r w:rsidRPr="00EE3B24">
        <w:rPr>
          <w:rFonts w:ascii="Times New Roman" w:hAnsi="Times New Roman"/>
          <w:color w:val="1D1B11" w:themeColor="background2" w:themeShade="1A"/>
          <w:sz w:val="24"/>
        </w:rPr>
        <w:lastRenderedPageBreak/>
        <w:t xml:space="preserve">5. Последующий контроль осуществляется по результатам исполнения бюджета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 целях установления законности его исполнения, достоверности учета и отчетности.</w:t>
      </w:r>
    </w:p>
    <w:p w:rsidR="00EE3B24" w:rsidRPr="00EE3B24" w:rsidRDefault="00EE3B24" w:rsidP="00EE3B24">
      <w:pPr>
        <w:pStyle w:val="a5"/>
        <w:spacing w:line="360" w:lineRule="exact"/>
        <w:ind w:firstLine="709"/>
        <w:jc w:val="both"/>
        <w:rPr>
          <w:b/>
          <w:color w:val="1D1B11" w:themeColor="background2" w:themeShade="1A"/>
        </w:rPr>
      </w:pPr>
    </w:p>
    <w:p w:rsidR="00EE3B24" w:rsidRPr="00EE3B24" w:rsidRDefault="00774C27" w:rsidP="00EE3B24">
      <w:pPr>
        <w:pStyle w:val="a5"/>
        <w:spacing w:line="360" w:lineRule="exact"/>
        <w:ind w:firstLine="709"/>
        <w:jc w:val="both"/>
        <w:rPr>
          <w:b/>
          <w:color w:val="1D1B11" w:themeColor="background2" w:themeShade="1A"/>
        </w:rPr>
      </w:pPr>
      <w:r>
        <w:rPr>
          <w:b/>
          <w:color w:val="1D1B11" w:themeColor="background2" w:themeShade="1A"/>
        </w:rPr>
        <w:t>Статья 39</w:t>
      </w:r>
      <w:r w:rsidR="00EE3B24" w:rsidRPr="00EE3B24">
        <w:rPr>
          <w:b/>
          <w:color w:val="1D1B11" w:themeColor="background2" w:themeShade="1A"/>
        </w:rPr>
        <w:t>. Составлению и утверждению отчета об исполнении местного бюджета</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1. Годовой отчет об исполнении местного бюджета составляется Администрацией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2. </w:t>
      </w:r>
      <w:proofErr w:type="gramStart"/>
      <w:r w:rsidRPr="00EE3B24">
        <w:rPr>
          <w:rFonts w:ascii="Times New Roman" w:hAnsi="Times New Roman" w:cs="Times New Roman"/>
          <w:color w:val="1D1B11" w:themeColor="background2" w:themeShade="1A"/>
          <w:sz w:val="24"/>
          <w:szCs w:val="24"/>
        </w:rPr>
        <w:t xml:space="preserve">Годовой отчет об исполнении местного бюджета представляется в Совет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 в форме проекта решения Совета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 в порядке и в сроки, установленные Положением о бюджетном процессе в </w:t>
      </w:r>
      <w:proofErr w:type="spellStart"/>
      <w:r w:rsidRPr="00EE3B24">
        <w:rPr>
          <w:rFonts w:ascii="Times New Roman" w:hAnsi="Times New Roman" w:cs="Times New Roman"/>
          <w:color w:val="1D1B11" w:themeColor="background2" w:themeShade="1A"/>
          <w:sz w:val="24"/>
          <w:szCs w:val="24"/>
        </w:rPr>
        <w:t>Усть-Тымском</w:t>
      </w:r>
      <w:proofErr w:type="spellEnd"/>
      <w:r w:rsidRPr="00EE3B24">
        <w:rPr>
          <w:rFonts w:ascii="Times New Roman" w:hAnsi="Times New Roman" w:cs="Times New Roman"/>
          <w:color w:val="1D1B11" w:themeColor="background2" w:themeShade="1A"/>
          <w:sz w:val="24"/>
          <w:szCs w:val="24"/>
        </w:rPr>
        <w:t xml:space="preserve"> сельском поселении, утверждаемым Советом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 не позднее 1 апреля текущего года.</w:t>
      </w:r>
      <w:proofErr w:type="gramEnd"/>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 xml:space="preserve">3. Отчет об исполнении бюджета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 за отчетный период утверждается решением Совета </w:t>
      </w:r>
      <w:proofErr w:type="spellStart"/>
      <w:r w:rsidRPr="00EE3B24">
        <w:rPr>
          <w:rFonts w:ascii="Times New Roman" w:hAnsi="Times New Roman" w:cs="Times New Roman"/>
          <w:color w:val="1D1B11" w:themeColor="background2" w:themeShade="1A"/>
          <w:sz w:val="24"/>
          <w:szCs w:val="24"/>
        </w:rPr>
        <w:t>Усть-Тымского</w:t>
      </w:r>
      <w:proofErr w:type="spellEnd"/>
      <w:r w:rsidRPr="00EE3B24">
        <w:rPr>
          <w:rFonts w:ascii="Times New Roman" w:hAnsi="Times New Roman" w:cs="Times New Roman"/>
          <w:color w:val="1D1B11" w:themeColor="background2" w:themeShade="1A"/>
          <w:sz w:val="24"/>
          <w:szCs w:val="24"/>
        </w:rPr>
        <w:t xml:space="preserve"> сельского поселения с указанием общего объема доходов, расходов и дефицита (</w:t>
      </w:r>
      <w:proofErr w:type="spellStart"/>
      <w:r w:rsidRPr="00EE3B24">
        <w:rPr>
          <w:rFonts w:ascii="Times New Roman" w:hAnsi="Times New Roman" w:cs="Times New Roman"/>
          <w:color w:val="1D1B11" w:themeColor="background2" w:themeShade="1A"/>
          <w:sz w:val="24"/>
          <w:szCs w:val="24"/>
        </w:rPr>
        <w:t>профицита</w:t>
      </w:r>
      <w:proofErr w:type="spellEnd"/>
      <w:r w:rsidRPr="00EE3B24">
        <w:rPr>
          <w:rFonts w:ascii="Times New Roman" w:hAnsi="Times New Roman" w:cs="Times New Roman"/>
          <w:color w:val="1D1B11" w:themeColor="background2" w:themeShade="1A"/>
          <w:sz w:val="24"/>
          <w:szCs w:val="24"/>
        </w:rPr>
        <w:t>) местного бюджета.</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r w:rsidRPr="00EE3B24">
        <w:rPr>
          <w:rFonts w:ascii="Times New Roman" w:hAnsi="Times New Roman" w:cs="Times New Roman"/>
          <w:color w:val="1D1B11" w:themeColor="background2" w:themeShade="1A"/>
          <w:sz w:val="24"/>
          <w:szCs w:val="24"/>
        </w:rPr>
        <w:t>4. Годовой отчет об исполнении местного бюджета подлежит официальному опубликованию.</w:t>
      </w:r>
    </w:p>
    <w:p w:rsidR="00EE3B24" w:rsidRPr="00EE3B24" w:rsidRDefault="00EE3B24" w:rsidP="00EE3B24">
      <w:pPr>
        <w:pStyle w:val="ConsPlusNormal"/>
        <w:tabs>
          <w:tab w:val="left" w:pos="528"/>
        </w:tabs>
        <w:spacing w:line="360" w:lineRule="exact"/>
        <w:ind w:firstLine="709"/>
        <w:jc w:val="both"/>
        <w:rPr>
          <w:rFonts w:ascii="Times New Roman" w:hAnsi="Times New Roman" w:cs="Times New Roman"/>
          <w:color w:val="1D1B11" w:themeColor="background2" w:themeShade="1A"/>
          <w:sz w:val="24"/>
          <w:szCs w:val="24"/>
        </w:rPr>
      </w:pPr>
    </w:p>
    <w:p w:rsidR="00EE3B24" w:rsidRPr="00EE3B24" w:rsidRDefault="00EE3B24" w:rsidP="00EE3B24">
      <w:pPr>
        <w:pStyle w:val="a5"/>
        <w:spacing w:line="360" w:lineRule="exact"/>
        <w:ind w:firstLine="709"/>
        <w:jc w:val="both"/>
        <w:rPr>
          <w:b/>
          <w:color w:val="1D1B11" w:themeColor="background2" w:themeShade="1A"/>
        </w:rPr>
      </w:pPr>
      <w:r w:rsidRPr="00EE3B24">
        <w:rPr>
          <w:b/>
          <w:color w:val="1D1B11" w:themeColor="background2" w:themeShade="1A"/>
        </w:rPr>
        <w:t>ГЛАВА 5. ОТВЕТСТВЕННОСТЬ ОРГАНОВ МЕСТНОГО САМОУПРАВЛЕНИЯ И ДОЛЖНОСТНЫХ ЛИЦ МЕСТНОГО САМОУПРАВЛЕНИЯ</w:t>
      </w:r>
    </w:p>
    <w:p w:rsidR="00EE3B24" w:rsidRPr="00EE3B24" w:rsidRDefault="00EE3B24" w:rsidP="00EE3B24">
      <w:pPr>
        <w:spacing w:line="360" w:lineRule="exact"/>
        <w:rPr>
          <w:rFonts w:ascii="Times New Roman" w:hAnsi="Times New Roman"/>
          <w:b/>
          <w:color w:val="1D1B11" w:themeColor="background2" w:themeShade="1A"/>
          <w:sz w:val="24"/>
        </w:rPr>
      </w:pPr>
    </w:p>
    <w:p w:rsidR="00EE3B24" w:rsidRPr="00EE3B24" w:rsidRDefault="00774C27" w:rsidP="00EE3B24">
      <w:pPr>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40</w:t>
      </w:r>
      <w:r w:rsidR="00EE3B24" w:rsidRPr="00EE3B24">
        <w:rPr>
          <w:rFonts w:ascii="Times New Roman" w:hAnsi="Times New Roman"/>
          <w:b/>
          <w:color w:val="1D1B11" w:themeColor="background2" w:themeShade="1A"/>
          <w:sz w:val="24"/>
        </w:rPr>
        <w:t>. Ответственность органов местного самоуправления и должностных лиц местного самоуправления</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Органы местного самоуправления и должностные лица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несут ответственность перед населением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государством, физическими и юридическими лицами в соответствии с федеральными законами.</w:t>
      </w:r>
    </w:p>
    <w:p w:rsidR="00EE3B24" w:rsidRPr="00EE3B24" w:rsidRDefault="00EE3B24" w:rsidP="00EE3B24">
      <w:pPr>
        <w:autoSpaceDE w:val="0"/>
        <w:autoSpaceDN w:val="0"/>
        <w:adjustRightInd w:val="0"/>
        <w:spacing w:line="360" w:lineRule="exact"/>
        <w:outlineLvl w:val="1"/>
        <w:rPr>
          <w:rFonts w:ascii="Times New Roman" w:hAnsi="Times New Roman"/>
          <w:color w:val="1D1B11" w:themeColor="background2" w:themeShade="1A"/>
          <w:sz w:val="24"/>
        </w:rPr>
      </w:pPr>
    </w:p>
    <w:p w:rsidR="00EE3B24" w:rsidRPr="00EE3B24" w:rsidRDefault="00774C27" w:rsidP="00EE3B24">
      <w:pPr>
        <w:autoSpaceDE w:val="0"/>
        <w:autoSpaceDN w:val="0"/>
        <w:adjustRightInd w:val="0"/>
        <w:spacing w:line="360" w:lineRule="exact"/>
        <w:outlineLvl w:val="1"/>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41</w:t>
      </w:r>
      <w:r w:rsidR="00EE3B24" w:rsidRPr="00EE3B24">
        <w:rPr>
          <w:rFonts w:ascii="Times New Roman" w:hAnsi="Times New Roman"/>
          <w:b/>
          <w:color w:val="1D1B11" w:themeColor="background2" w:themeShade="1A"/>
          <w:sz w:val="24"/>
        </w:rPr>
        <w:t>. Ответственность органов местного самоуправления, депутатов, Главы поселения перед населением</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Депутаты, органы местного самоуправления, выборные должностные лица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r w:rsidRPr="00EE3B24">
        <w:rPr>
          <w:rFonts w:ascii="Times New Roman" w:hAnsi="Times New Roman"/>
          <w:color w:val="1D1B11" w:themeColor="background2" w:themeShade="1A"/>
          <w:sz w:val="24"/>
        </w:rPr>
        <w:lastRenderedPageBreak/>
        <w:t>Федеральным законом от 06.10.2003 № 131-ФЗ «Об общих принципах организации местного самоуправления в Российской Федерации».</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По основаниям и в порядке, указанным в части 1 настоящей статьи, население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EE3B24" w:rsidRPr="00EE3B24" w:rsidRDefault="00EE3B24" w:rsidP="00EE3B24">
      <w:pPr>
        <w:spacing w:line="360" w:lineRule="exact"/>
        <w:rPr>
          <w:rFonts w:ascii="Times New Roman" w:hAnsi="Times New Roman"/>
          <w:b/>
          <w:color w:val="1D1B11" w:themeColor="background2" w:themeShade="1A"/>
          <w:sz w:val="24"/>
        </w:rPr>
      </w:pPr>
    </w:p>
    <w:p w:rsidR="00EE3B24" w:rsidRPr="00EE3B24" w:rsidRDefault="00774C27" w:rsidP="00EE3B24">
      <w:pPr>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42</w:t>
      </w:r>
      <w:r w:rsidR="00EE3B24" w:rsidRPr="00EE3B24">
        <w:rPr>
          <w:rFonts w:ascii="Times New Roman" w:hAnsi="Times New Roman"/>
          <w:b/>
          <w:color w:val="1D1B11" w:themeColor="background2" w:themeShade="1A"/>
          <w:sz w:val="24"/>
        </w:rPr>
        <w:t>. Ответственность органов местного самоуправления и должностных лиц местного самоуправления перед государством</w:t>
      </w:r>
    </w:p>
    <w:p w:rsidR="00EE3B24" w:rsidRPr="00EE3B24" w:rsidRDefault="00EE3B24" w:rsidP="00EE3B24">
      <w:pPr>
        <w:spacing w:line="360" w:lineRule="exact"/>
        <w:rPr>
          <w:rFonts w:ascii="Times New Roman" w:hAnsi="Times New Roman"/>
          <w:b/>
          <w:color w:val="1D1B11" w:themeColor="background2" w:themeShade="1A"/>
          <w:sz w:val="24"/>
        </w:rPr>
      </w:pP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w:t>
      </w:r>
      <w:proofErr w:type="gramStart"/>
      <w:r w:rsidRPr="00EE3B24">
        <w:rPr>
          <w:rFonts w:ascii="Times New Roman" w:hAnsi="Times New Roman"/>
          <w:color w:val="1D1B11" w:themeColor="background2" w:themeShade="1A"/>
          <w:sz w:val="24"/>
        </w:rPr>
        <w:t xml:space="preserve">Ответственность органов местного самоуправления и должностных лиц местного самоуправления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E3B24" w:rsidRPr="00EE3B24" w:rsidRDefault="00EE3B24" w:rsidP="00EE3B24">
      <w:pPr>
        <w:tabs>
          <w:tab w:val="left" w:pos="568"/>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rsidRPr="00EE3B24">
        <w:rPr>
          <w:rFonts w:ascii="Times New Roman" w:hAnsi="Times New Roman"/>
          <w:color w:val="1D1B11" w:themeColor="background2" w:themeShade="1A"/>
          <w:sz w:val="24"/>
        </w:rPr>
        <w:t>суда</w:t>
      </w:r>
      <w:proofErr w:type="gramEnd"/>
      <w:r w:rsidRPr="00EE3B24">
        <w:rPr>
          <w:rFonts w:ascii="Times New Roman" w:hAnsi="Times New Roman"/>
          <w:color w:val="1D1B11" w:themeColor="background2" w:themeShade="1A"/>
          <w:sz w:val="24"/>
        </w:rPr>
        <w:t xml:space="preserve"> либо в течение иного предусмотренного решением суда срока не принял в </w:t>
      </w:r>
      <w:proofErr w:type="gramStart"/>
      <w:r w:rsidRPr="00EE3B24">
        <w:rPr>
          <w:rFonts w:ascii="Times New Roman" w:hAnsi="Times New Roman"/>
          <w:color w:val="1D1B11" w:themeColor="background2" w:themeShade="1A"/>
          <w:sz w:val="24"/>
        </w:rPr>
        <w:t>пределах</w:t>
      </w:r>
      <w:proofErr w:type="gramEnd"/>
      <w:r w:rsidRPr="00EE3B24">
        <w:rPr>
          <w:rFonts w:ascii="Times New Roman" w:hAnsi="Times New Roman"/>
          <w:color w:val="1D1B11" w:themeColor="background2" w:themeShade="1A"/>
          <w:sz w:val="24"/>
        </w:rPr>
        <w:t xml:space="preserve"> своих полномочий мер по исполнению решения суда, в том числе не отменил соответствующий нормативный правовой акт.</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Полномочия Совета прекращаются со дня вступления в силу закона Томской области о его роспуске.</w:t>
      </w:r>
    </w:p>
    <w:p w:rsidR="00EE3B24" w:rsidRPr="00EE3B24" w:rsidRDefault="00EE3B24" w:rsidP="00EE3B24">
      <w:pPr>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E3B24" w:rsidRPr="00EE3B24" w:rsidRDefault="00EE3B24" w:rsidP="00EE3B24">
      <w:pPr>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3. Глава поселения может быть </w:t>
      </w:r>
      <w:proofErr w:type="gramStart"/>
      <w:r w:rsidRPr="00EE3B24">
        <w:rPr>
          <w:rFonts w:ascii="Times New Roman" w:hAnsi="Times New Roman"/>
          <w:color w:val="1D1B11" w:themeColor="background2" w:themeShade="1A"/>
          <w:sz w:val="24"/>
        </w:rPr>
        <w:t>отрешен</w:t>
      </w:r>
      <w:proofErr w:type="gramEnd"/>
      <w:r w:rsidRPr="00EE3B24">
        <w:rPr>
          <w:rFonts w:ascii="Times New Roman" w:hAnsi="Times New Roman"/>
          <w:color w:val="1D1B11" w:themeColor="background2" w:themeShade="1A"/>
          <w:sz w:val="24"/>
        </w:rPr>
        <w:t xml:space="preserve"> от должности Губернатором Томской области в случае:</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w:t>
      </w:r>
      <w:r w:rsidRPr="00EE3B24">
        <w:rPr>
          <w:rFonts w:ascii="Times New Roman" w:hAnsi="Times New Roman"/>
          <w:color w:val="1D1B11" w:themeColor="background2" w:themeShade="1A"/>
          <w:sz w:val="24"/>
        </w:rPr>
        <w:lastRenderedPageBreak/>
        <w:t xml:space="preserve">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EE3B24">
        <w:rPr>
          <w:rFonts w:ascii="Times New Roman" w:hAnsi="Times New Roman"/>
          <w:color w:val="1D1B11" w:themeColor="background2" w:themeShade="1A"/>
          <w:sz w:val="24"/>
        </w:rPr>
        <w:t>суда</w:t>
      </w:r>
      <w:proofErr w:type="gramEnd"/>
      <w:r w:rsidRPr="00EE3B24">
        <w:rPr>
          <w:rFonts w:ascii="Times New Roman" w:hAnsi="Times New Roman"/>
          <w:color w:val="1D1B11" w:themeColor="background2" w:themeShade="1A"/>
          <w:sz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EE3B24" w:rsidRPr="00EE3B24" w:rsidRDefault="00EE3B24" w:rsidP="00EE3B24">
      <w:pPr>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EE3B24">
        <w:rPr>
          <w:rFonts w:ascii="Times New Roman" w:hAnsi="Times New Roman"/>
          <w:color w:val="1D1B11" w:themeColor="background2" w:themeShade="1A"/>
          <w:sz w:val="24"/>
        </w:rPr>
        <w:t xml:space="preserve"> Глава поселения не принял в пределах своих полномочий мер по исполнению решения суда.</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EE3B24" w:rsidRPr="00EE3B24" w:rsidRDefault="00EE3B24" w:rsidP="00EE3B24">
      <w:pPr>
        <w:spacing w:line="360" w:lineRule="exact"/>
        <w:rPr>
          <w:rFonts w:ascii="Times New Roman" w:hAnsi="Times New Roman"/>
          <w:color w:val="1D1B11" w:themeColor="background2" w:themeShade="1A"/>
          <w:sz w:val="24"/>
        </w:rPr>
      </w:pPr>
    </w:p>
    <w:p w:rsidR="00EE3B24" w:rsidRPr="00EE3B24" w:rsidRDefault="00EE3B24" w:rsidP="00EE3B24">
      <w:pPr>
        <w:spacing w:line="360" w:lineRule="exact"/>
        <w:jc w:val="center"/>
        <w:rPr>
          <w:rFonts w:ascii="Times New Roman" w:hAnsi="Times New Roman"/>
          <w:b/>
          <w:color w:val="1D1B11" w:themeColor="background2" w:themeShade="1A"/>
          <w:sz w:val="24"/>
        </w:rPr>
      </w:pPr>
      <w:r w:rsidRPr="00EE3B24">
        <w:rPr>
          <w:rFonts w:ascii="Times New Roman" w:hAnsi="Times New Roman"/>
          <w:b/>
          <w:color w:val="1D1B11" w:themeColor="background2" w:themeShade="1A"/>
          <w:sz w:val="24"/>
        </w:rPr>
        <w:t>ГЛАВА 6. ЗАКЛЮЧИТЕЛЬНЫЕ ПОЛОЖЕНИЯ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774C27" w:rsidP="00EE3B24">
      <w:pPr>
        <w:tabs>
          <w:tab w:val="left" w:pos="720"/>
        </w:tabs>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43</w:t>
      </w:r>
      <w:r w:rsidR="00EE3B24" w:rsidRPr="00EE3B24">
        <w:rPr>
          <w:rFonts w:ascii="Times New Roman" w:hAnsi="Times New Roman"/>
          <w:b/>
          <w:color w:val="1D1B11" w:themeColor="background2" w:themeShade="1A"/>
          <w:sz w:val="24"/>
        </w:rPr>
        <w:t>. Внесение изменений и дополнений в Устав</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1. Предложения о внесении изменений и дополнений в Устав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 xml:space="preserve">2. </w:t>
      </w:r>
      <w:proofErr w:type="gramStart"/>
      <w:r w:rsidRPr="00EE3B24">
        <w:rPr>
          <w:rFonts w:ascii="Times New Roman" w:hAnsi="Times New Roman"/>
          <w:color w:val="1D1B11" w:themeColor="background2" w:themeShade="1A"/>
          <w:sz w:val="24"/>
        </w:rPr>
        <w:t xml:space="preserve">Проект решения Совета о внесении изменений и дополнений в Устав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не позднее, чем за 30 дней до дня рассмотрения вопроса о внесении изменений и дополнений в Устав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proofErr w:type="gramStart"/>
      <w:r w:rsidRPr="00EE3B24">
        <w:rPr>
          <w:rFonts w:ascii="Times New Roman" w:hAnsi="Times New Roman"/>
          <w:color w:val="1D1B11" w:themeColor="background2" w:themeShade="1A"/>
          <w:sz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в соответствие с Конституцией Российской Федерации, федеральными законами.</w:t>
      </w:r>
      <w:proofErr w:type="gramEnd"/>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lastRenderedPageBreak/>
        <w:t xml:space="preserve">3. Решение Совета о внесении изменений и дополнений в Устав </w:t>
      </w:r>
      <w:proofErr w:type="spellStart"/>
      <w:r w:rsidRPr="00EE3B24">
        <w:rPr>
          <w:rFonts w:ascii="Times New Roman" w:hAnsi="Times New Roman"/>
          <w:color w:val="1D1B11" w:themeColor="background2" w:themeShade="1A"/>
          <w:sz w:val="24"/>
        </w:rPr>
        <w:t>Усть-Тымского</w:t>
      </w:r>
      <w:proofErr w:type="spellEnd"/>
      <w:r w:rsidRPr="00EE3B24">
        <w:rPr>
          <w:rFonts w:ascii="Times New Roman" w:hAnsi="Times New Roman"/>
          <w:color w:val="1D1B11" w:themeColor="background2" w:themeShade="1A"/>
          <w:sz w:val="24"/>
        </w:rPr>
        <w:t xml:space="preserve"> сельского поселения принимаются большинством в две трети голосов от установленной численности депутатов Совета.</w:t>
      </w:r>
    </w:p>
    <w:p w:rsidR="00EE3B24" w:rsidRPr="00EE3B24" w:rsidRDefault="00EE3B24" w:rsidP="00EE3B24">
      <w:pPr>
        <w:tabs>
          <w:tab w:val="left" w:pos="720"/>
        </w:tabs>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5. Решение Совета о внесении изменений и дополнений в Устав вступает в силу со дня его официального опубликования (обнародования).</w:t>
      </w:r>
    </w:p>
    <w:p w:rsidR="00EE3B24" w:rsidRPr="00EE3B24" w:rsidRDefault="00EE3B24" w:rsidP="00EE3B24">
      <w:pPr>
        <w:tabs>
          <w:tab w:val="left" w:pos="720"/>
        </w:tabs>
        <w:spacing w:line="360" w:lineRule="exact"/>
        <w:rPr>
          <w:rFonts w:ascii="Times New Roman" w:hAnsi="Times New Roman"/>
          <w:b/>
          <w:color w:val="1D1B11" w:themeColor="background2" w:themeShade="1A"/>
          <w:sz w:val="24"/>
        </w:rPr>
      </w:pPr>
    </w:p>
    <w:p w:rsidR="00EE3B24" w:rsidRPr="00EE3B24" w:rsidRDefault="00774C27" w:rsidP="00EE3B24">
      <w:pPr>
        <w:tabs>
          <w:tab w:val="left" w:pos="720"/>
        </w:tabs>
        <w:spacing w:line="360" w:lineRule="exact"/>
        <w:rPr>
          <w:rFonts w:ascii="Times New Roman" w:hAnsi="Times New Roman"/>
          <w:b/>
          <w:color w:val="1D1B11" w:themeColor="background2" w:themeShade="1A"/>
          <w:sz w:val="24"/>
        </w:rPr>
      </w:pPr>
      <w:r>
        <w:rPr>
          <w:rFonts w:ascii="Times New Roman" w:hAnsi="Times New Roman"/>
          <w:b/>
          <w:color w:val="1D1B11" w:themeColor="background2" w:themeShade="1A"/>
          <w:sz w:val="24"/>
        </w:rPr>
        <w:t>Статья 44</w:t>
      </w:r>
      <w:r w:rsidR="00EE3B24" w:rsidRPr="00EE3B24">
        <w:rPr>
          <w:rFonts w:ascii="Times New Roman" w:hAnsi="Times New Roman"/>
          <w:b/>
          <w:color w:val="1D1B11" w:themeColor="background2" w:themeShade="1A"/>
          <w:sz w:val="24"/>
        </w:rPr>
        <w:t>. Вступление Устава в силу</w:t>
      </w:r>
    </w:p>
    <w:p w:rsidR="00EE3B24" w:rsidRPr="00EE3B24" w:rsidRDefault="00EE3B24" w:rsidP="00EE3B24">
      <w:pPr>
        <w:spacing w:line="360" w:lineRule="exact"/>
        <w:rPr>
          <w:rFonts w:ascii="Times New Roman" w:hAnsi="Times New Roman"/>
          <w:b/>
          <w:color w:val="1D1B11" w:themeColor="background2" w:themeShade="1A"/>
          <w:sz w:val="24"/>
        </w:rPr>
      </w:pP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1. Настоящий Устав вступает в силу со дня его официального опубликования (обнародования).</w:t>
      </w:r>
    </w:p>
    <w:p w:rsidR="00EE3B24" w:rsidRPr="00EE3B24" w:rsidRDefault="00EE3B24" w:rsidP="00EE3B24">
      <w:pPr>
        <w:spacing w:line="360" w:lineRule="exact"/>
        <w:rPr>
          <w:rFonts w:ascii="Times New Roman" w:hAnsi="Times New Roman"/>
          <w:color w:val="1D1B11" w:themeColor="background2" w:themeShade="1A"/>
          <w:sz w:val="24"/>
        </w:rPr>
      </w:pPr>
      <w:r w:rsidRPr="00EE3B24">
        <w:rPr>
          <w:rFonts w:ascii="Times New Roman" w:hAnsi="Times New Roman"/>
          <w:color w:val="1D1B11" w:themeColor="background2" w:themeShade="1A"/>
          <w:sz w:val="24"/>
        </w:rPr>
        <w:t>2. С момента вступления в силу настоящего Устава признать утратившими силу:</w:t>
      </w:r>
    </w:p>
    <w:p w:rsidR="00EE3B24" w:rsidRPr="00EE3B24" w:rsidRDefault="00A16111" w:rsidP="00EE3B24">
      <w:pPr>
        <w:numPr>
          <w:ilvl w:val="0"/>
          <w:numId w:val="1"/>
        </w:numPr>
        <w:spacing w:line="360" w:lineRule="exact"/>
        <w:ind w:left="0" w:firstLine="709"/>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Решение Совета </w:t>
      </w: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от 15.05.2013 г. № 24 «Об утверждении Устава </w:t>
      </w: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w:t>
      </w:r>
    </w:p>
    <w:p w:rsidR="00EE3B24" w:rsidRPr="00A16111" w:rsidRDefault="00A16111" w:rsidP="00A16111">
      <w:pPr>
        <w:numPr>
          <w:ilvl w:val="0"/>
          <w:numId w:val="1"/>
        </w:numPr>
        <w:spacing w:line="360" w:lineRule="exact"/>
        <w:ind w:left="0" w:firstLine="709"/>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Решение Совета </w:t>
      </w: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от 24.12.2013 г. № 56 «О внесении изменений и дополнений в Устав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w:t>
      </w:r>
      <w:r w:rsidR="00EE3B24" w:rsidRPr="00A16111">
        <w:rPr>
          <w:rFonts w:ascii="Times New Roman" w:hAnsi="Times New Roman"/>
          <w:color w:val="1D1B11" w:themeColor="background2" w:themeShade="1A"/>
          <w:sz w:val="24"/>
        </w:rPr>
        <w:t>.</w:t>
      </w:r>
    </w:p>
    <w:p w:rsidR="00EE3B24" w:rsidRPr="00EE3B24" w:rsidRDefault="00EE3B24" w:rsidP="00EE3B24">
      <w:pPr>
        <w:tabs>
          <w:tab w:val="left" w:pos="2989"/>
        </w:tabs>
        <w:rPr>
          <w:rFonts w:ascii="Times New Roman" w:hAnsi="Times New Roman"/>
          <w:sz w:val="24"/>
        </w:rPr>
      </w:pPr>
    </w:p>
    <w:sectPr w:rsidR="00EE3B24" w:rsidRPr="00EE3B24"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EE3B24"/>
    <w:rsid w:val="00002347"/>
    <w:rsid w:val="000A3F75"/>
    <w:rsid w:val="003D12EE"/>
    <w:rsid w:val="004B724E"/>
    <w:rsid w:val="005F5122"/>
    <w:rsid w:val="006D1B69"/>
    <w:rsid w:val="00753606"/>
    <w:rsid w:val="00774C27"/>
    <w:rsid w:val="0078134D"/>
    <w:rsid w:val="0079386B"/>
    <w:rsid w:val="008C6F1E"/>
    <w:rsid w:val="008D7DCB"/>
    <w:rsid w:val="00A16111"/>
    <w:rsid w:val="00BE05E5"/>
    <w:rsid w:val="00EE3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24"/>
    <w:pPr>
      <w:ind w:firstLine="709"/>
      <w:jc w:val="both"/>
    </w:pPr>
    <w:rPr>
      <w:rFonts w:ascii="Arial" w:hAnsi="Arial"/>
      <w:szCs w:val="24"/>
    </w:rPr>
  </w:style>
  <w:style w:type="paragraph" w:styleId="3">
    <w:name w:val="heading 3"/>
    <w:basedOn w:val="a"/>
    <w:next w:val="a"/>
    <w:link w:val="30"/>
    <w:semiHidden/>
    <w:unhideWhenUsed/>
    <w:qFormat/>
    <w:rsid w:val="00EE3B24"/>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EE3B2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EE3B24"/>
    <w:rPr>
      <w:rFonts w:asciiTheme="majorHAnsi" w:eastAsiaTheme="majorEastAsia" w:hAnsiTheme="majorHAnsi" w:cstheme="majorBidi"/>
      <w:sz w:val="22"/>
      <w:szCs w:val="22"/>
    </w:rPr>
  </w:style>
  <w:style w:type="character" w:customStyle="1" w:styleId="30">
    <w:name w:val="Заголовок 3 Знак"/>
    <w:basedOn w:val="a0"/>
    <w:link w:val="3"/>
    <w:semiHidden/>
    <w:rsid w:val="00EE3B24"/>
    <w:rPr>
      <w:rFonts w:asciiTheme="majorHAnsi" w:eastAsiaTheme="majorEastAsia" w:hAnsiTheme="majorHAnsi" w:cstheme="majorBidi"/>
      <w:b/>
      <w:bCs/>
      <w:color w:val="4F81BD" w:themeColor="accent1"/>
      <w:szCs w:val="24"/>
    </w:rPr>
  </w:style>
  <w:style w:type="paragraph" w:styleId="a3">
    <w:name w:val="Body Text Indent"/>
    <w:basedOn w:val="a"/>
    <w:link w:val="a4"/>
    <w:rsid w:val="00EE3B24"/>
    <w:pPr>
      <w:ind w:left="5103" w:firstLine="0"/>
      <w:jc w:val="center"/>
    </w:pPr>
    <w:rPr>
      <w:rFonts w:ascii="Times New Roman" w:hAnsi="Times New Roman"/>
      <w:szCs w:val="20"/>
    </w:rPr>
  </w:style>
  <w:style w:type="character" w:customStyle="1" w:styleId="a4">
    <w:name w:val="Основной текст с отступом Знак"/>
    <w:basedOn w:val="a0"/>
    <w:link w:val="a3"/>
    <w:rsid w:val="00EE3B24"/>
  </w:style>
  <w:style w:type="paragraph" w:customStyle="1" w:styleId="ConsPlusNormal">
    <w:name w:val="ConsPlusNormal"/>
    <w:rsid w:val="00EE3B24"/>
    <w:pPr>
      <w:autoSpaceDE w:val="0"/>
      <w:autoSpaceDN w:val="0"/>
      <w:adjustRightInd w:val="0"/>
    </w:pPr>
    <w:rPr>
      <w:rFonts w:ascii="Arial" w:hAnsi="Arial" w:cs="Arial"/>
    </w:rPr>
  </w:style>
  <w:style w:type="paragraph" w:styleId="a5">
    <w:name w:val="Body Text"/>
    <w:basedOn w:val="a"/>
    <w:link w:val="a6"/>
    <w:rsid w:val="00EE3B24"/>
    <w:pPr>
      <w:spacing w:after="120"/>
      <w:ind w:firstLine="0"/>
      <w:jc w:val="left"/>
    </w:pPr>
    <w:rPr>
      <w:rFonts w:ascii="Times New Roman" w:hAnsi="Times New Roman"/>
      <w:sz w:val="24"/>
    </w:rPr>
  </w:style>
  <w:style w:type="character" w:customStyle="1" w:styleId="a6">
    <w:name w:val="Основной текст Знак"/>
    <w:basedOn w:val="a0"/>
    <w:link w:val="a5"/>
    <w:rsid w:val="00EE3B24"/>
    <w:rPr>
      <w:sz w:val="24"/>
      <w:szCs w:val="24"/>
    </w:rPr>
  </w:style>
  <w:style w:type="paragraph" w:customStyle="1" w:styleId="ConsNormal">
    <w:name w:val="ConsNormal"/>
    <w:rsid w:val="00EE3B24"/>
    <w:pPr>
      <w:ind w:right="19772" w:firstLine="720"/>
    </w:pPr>
    <w:rPr>
      <w:rFonts w:ascii="Arial" w:hAnsi="Arial"/>
      <w:snapToGrid w:val="0"/>
    </w:rPr>
  </w:style>
  <w:style w:type="paragraph" w:styleId="a7">
    <w:name w:val="List Paragraph"/>
    <w:basedOn w:val="a"/>
    <w:uiPriority w:val="34"/>
    <w:qFormat/>
    <w:rsid w:val="00A16111"/>
    <w:pPr>
      <w:ind w:left="720"/>
      <w:contextualSpacing/>
    </w:pPr>
  </w:style>
</w:styles>
</file>

<file path=word/webSettings.xml><?xml version="1.0" encoding="utf-8"?>
<w:webSettings xmlns:r="http://schemas.openxmlformats.org/officeDocument/2006/relationships" xmlns:w="http://schemas.openxmlformats.org/wordprocessingml/2006/main">
  <w:divs>
    <w:div w:id="4147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D3C99748563037C656E5E58L3u8F" TargetMode="External"/><Relationship Id="rId3" Type="http://schemas.openxmlformats.org/officeDocument/2006/relationships/settings" Target="settings.xml"/><Relationship Id="rId21" Type="http://schemas.openxmlformats.org/officeDocument/2006/relationships/hyperlink" Target="consultantplus://offline/ref=F9B6B0EFFE2F805C03E38BB7657C1340041396D91C304FD9807E1BAA8CR3VCH" TargetMode="Externa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5A0F2D5F21635BD77D8ED9BB1E0FE4EDD4C69EC864D6F402D74FD416A564ECE541AD72B325DC90JFJBK"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24" Type="http://schemas.openxmlformats.org/officeDocument/2006/relationships/theme" Target="theme/theme1.xm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fontTable" Target="fontTable.xm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hyperlink" Target="consultantplus://offline/ref=B39C6952ABEE16C4D5D7FC5822F49E2C15AC9BB298232F3A61EEC59B3D6E01852342A01893D0F84AP3h1G"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14130</Words>
  <Characters>80544</Characters>
  <Application>Microsoft Office Word</Application>
  <DocSecurity>0</DocSecurity>
  <Lines>671</Lines>
  <Paragraphs>188</Paragraphs>
  <ScaleCrop>false</ScaleCrop>
  <Company>X-ТEAM Group</Company>
  <LinksUpToDate>false</LinksUpToDate>
  <CharactersWithSpaces>94486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2015-02-11T08:37:00Z</dcterms:created>
  <dcterms:modified xsi:type="dcterms:W3CDTF">2015-02-16T08:48:00Z</dcterms:modified>
</cp:coreProperties>
</file>