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009" w:rsidRDefault="00756009" w:rsidP="00756009">
      <w:pPr>
        <w:ind w:firstLine="0"/>
        <w:jc w:val="center"/>
        <w:rPr>
          <w:rFonts w:ascii="Times New Roman" w:hAnsi="Times New Roman"/>
          <w:color w:val="1D1B11"/>
          <w:sz w:val="22"/>
          <w:szCs w:val="22"/>
        </w:rPr>
      </w:pPr>
      <w:r>
        <w:rPr>
          <w:rFonts w:ascii="Times New Roman" w:hAnsi="Times New Roman"/>
          <w:color w:val="1D1B11"/>
          <w:sz w:val="22"/>
          <w:szCs w:val="22"/>
        </w:rPr>
        <w:t>МУНИЦИПАЛЬНОЕ ОБРАЗОВАНИЕ «УСТЬ-ТЫМСКОЕ СЕЛЬСКОЕ ПОСЕЛЕНИЕ»</w:t>
      </w:r>
    </w:p>
    <w:p w:rsidR="00756009" w:rsidRDefault="00756009" w:rsidP="00756009">
      <w:pPr>
        <w:jc w:val="center"/>
        <w:rPr>
          <w:rFonts w:ascii="Times New Roman" w:hAnsi="Times New Roman"/>
          <w:color w:val="1D1B11"/>
          <w:sz w:val="24"/>
        </w:rPr>
      </w:pPr>
      <w:r>
        <w:rPr>
          <w:rFonts w:ascii="Times New Roman" w:hAnsi="Times New Roman"/>
          <w:color w:val="1D1B11"/>
          <w:sz w:val="24"/>
        </w:rPr>
        <w:t>ТОМСКАЯ ОБЛАСТЬ</w:t>
      </w:r>
    </w:p>
    <w:p w:rsidR="00756009" w:rsidRDefault="00756009" w:rsidP="00756009">
      <w:pPr>
        <w:jc w:val="center"/>
        <w:rPr>
          <w:rFonts w:ascii="Times New Roman" w:hAnsi="Times New Roman"/>
          <w:color w:val="1D1B11"/>
          <w:sz w:val="24"/>
        </w:rPr>
      </w:pPr>
      <w:r>
        <w:rPr>
          <w:rFonts w:ascii="Times New Roman" w:hAnsi="Times New Roman"/>
          <w:color w:val="1D1B11"/>
          <w:sz w:val="24"/>
        </w:rPr>
        <w:t>КАРГАСОКСКИЙ РАЙОН</w:t>
      </w:r>
    </w:p>
    <w:p w:rsidR="00756009" w:rsidRDefault="00756009" w:rsidP="00756009">
      <w:pPr>
        <w:jc w:val="center"/>
        <w:rPr>
          <w:rFonts w:ascii="Times New Roman" w:hAnsi="Times New Roman"/>
          <w:color w:val="1D1B11"/>
          <w:sz w:val="24"/>
        </w:rPr>
      </w:pPr>
    </w:p>
    <w:p w:rsidR="00756009" w:rsidRDefault="00756009" w:rsidP="00756009">
      <w:pPr>
        <w:jc w:val="center"/>
        <w:rPr>
          <w:rFonts w:ascii="Times New Roman" w:hAnsi="Times New Roman"/>
          <w:b/>
          <w:color w:val="1D1B11"/>
          <w:sz w:val="24"/>
        </w:rPr>
      </w:pPr>
      <w:r>
        <w:rPr>
          <w:rFonts w:ascii="Times New Roman" w:hAnsi="Times New Roman"/>
          <w:b/>
          <w:color w:val="1D1B11"/>
          <w:sz w:val="24"/>
        </w:rPr>
        <w:t>СОВЕТ  УСТЬ-ТЫМСКОГО  СЕЛЬСКОГО ПОСЕЛЕНИЯ</w:t>
      </w:r>
    </w:p>
    <w:p w:rsidR="00756009" w:rsidRDefault="00756009" w:rsidP="00756009">
      <w:pPr>
        <w:pStyle w:val="9"/>
        <w:jc w:val="center"/>
        <w:rPr>
          <w:rFonts w:ascii="Times New Roman" w:hAnsi="Times New Roman" w:cs="Times New Roman"/>
          <w:b/>
          <w:bCs/>
          <w:color w:val="1D1B1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1D1B11"/>
          <w:sz w:val="24"/>
          <w:szCs w:val="24"/>
        </w:rPr>
        <w:t>РЕШЕНИЕ</w:t>
      </w:r>
    </w:p>
    <w:p w:rsidR="00756009" w:rsidRDefault="00756009" w:rsidP="00756009">
      <w:pPr>
        <w:ind w:firstLine="0"/>
        <w:rPr>
          <w:rFonts w:ascii="Times New Roman" w:hAnsi="Times New Roman"/>
          <w:color w:val="000000"/>
          <w:sz w:val="24"/>
        </w:rPr>
      </w:pPr>
    </w:p>
    <w:p w:rsidR="00756009" w:rsidRDefault="00756009" w:rsidP="00756009">
      <w:pPr>
        <w:ind w:firstLine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17.12.2014 г.                                                                                                   </w:t>
      </w:r>
      <w:r w:rsidR="00DB2736">
        <w:rPr>
          <w:rFonts w:ascii="Times New Roman" w:hAnsi="Times New Roman"/>
          <w:b/>
          <w:color w:val="000000"/>
          <w:sz w:val="24"/>
        </w:rPr>
        <w:t xml:space="preserve">                  № 89</w:t>
      </w:r>
    </w:p>
    <w:p w:rsidR="00DB2736" w:rsidRDefault="00DB2736" w:rsidP="00DB2736">
      <w:pPr>
        <w:ind w:firstLine="0"/>
        <w:rPr>
          <w:rFonts w:ascii="Times New Roman" w:hAnsi="Times New Roman"/>
          <w:color w:val="000000"/>
          <w:sz w:val="24"/>
        </w:rPr>
      </w:pPr>
    </w:p>
    <w:p w:rsidR="00DB2736" w:rsidRDefault="00DB2736" w:rsidP="00DB2736">
      <w:pPr>
        <w:ind w:firstLine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О внесении изменений и дополнений</w:t>
      </w:r>
    </w:p>
    <w:p w:rsidR="00DB2736" w:rsidRDefault="00DB2736" w:rsidP="00DB2736">
      <w:pPr>
        <w:ind w:firstLine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в  Устав муниципального образования</w:t>
      </w:r>
    </w:p>
    <w:p w:rsidR="00DB2736" w:rsidRDefault="00DB2736" w:rsidP="00DB2736">
      <w:pPr>
        <w:ind w:firstLine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«</w:t>
      </w:r>
      <w:proofErr w:type="spellStart"/>
      <w:r>
        <w:rPr>
          <w:rFonts w:ascii="Times New Roman" w:hAnsi="Times New Roman"/>
          <w:color w:val="000000"/>
          <w:sz w:val="24"/>
        </w:rPr>
        <w:t>Усть-Тымское</w:t>
      </w:r>
      <w:proofErr w:type="spellEnd"/>
      <w:r>
        <w:rPr>
          <w:rFonts w:ascii="Times New Roman" w:hAnsi="Times New Roman"/>
          <w:color w:val="000000"/>
          <w:sz w:val="24"/>
        </w:rPr>
        <w:t xml:space="preserve"> сельское поселение»</w:t>
      </w:r>
    </w:p>
    <w:p w:rsidR="00DB2736" w:rsidRDefault="00DB2736" w:rsidP="00DB2736">
      <w:pPr>
        <w:ind w:firstLine="0"/>
        <w:rPr>
          <w:rFonts w:ascii="Times New Roman" w:hAnsi="Times New Roman"/>
          <w:color w:val="000000"/>
          <w:sz w:val="24"/>
        </w:rPr>
      </w:pPr>
    </w:p>
    <w:p w:rsidR="00DB2736" w:rsidRDefault="00DB2736" w:rsidP="00DB2736">
      <w:pPr>
        <w:rPr>
          <w:rFonts w:ascii="Times New Roman" w:hAnsi="Times New Roman"/>
          <w:color w:val="000000"/>
          <w:sz w:val="24"/>
        </w:rPr>
      </w:pPr>
    </w:p>
    <w:p w:rsidR="00DB2736" w:rsidRDefault="00DB2736" w:rsidP="00DB2736">
      <w:pPr>
        <w:rPr>
          <w:rFonts w:ascii="Times New Roman" w:hAnsi="Times New Roman"/>
          <w:color w:val="1D1B11" w:themeColor="background2" w:themeShade="1A"/>
          <w:sz w:val="24"/>
        </w:rPr>
      </w:pPr>
      <w:r>
        <w:rPr>
          <w:rFonts w:ascii="Times New Roman" w:hAnsi="Times New Roman"/>
          <w:color w:val="1D1B11" w:themeColor="background2" w:themeShade="1A"/>
          <w:sz w:val="24"/>
        </w:rPr>
        <w:t xml:space="preserve"> В соответствии с Федеральным законом от 6 октября 2003 г. № 131-ФЗ «Об общих принципах организации местного самоуправления в Российской Федерации», в целях приведения Устава муниципального образования «</w:t>
      </w:r>
      <w:proofErr w:type="spellStart"/>
      <w:r>
        <w:rPr>
          <w:rFonts w:ascii="Times New Roman" w:hAnsi="Times New Roman"/>
          <w:color w:val="1D1B11" w:themeColor="background2" w:themeShade="1A"/>
          <w:sz w:val="24"/>
        </w:rPr>
        <w:t>Усть-Тымское</w:t>
      </w:r>
      <w:proofErr w:type="spellEnd"/>
      <w:r>
        <w:rPr>
          <w:rFonts w:ascii="Times New Roman" w:hAnsi="Times New Roman"/>
          <w:color w:val="1D1B11" w:themeColor="background2" w:themeShade="1A"/>
          <w:sz w:val="24"/>
        </w:rPr>
        <w:t xml:space="preserve"> сельское поселение» в соответствие с законодательством,</w:t>
      </w:r>
    </w:p>
    <w:p w:rsidR="00DB2736" w:rsidRDefault="00DB2736" w:rsidP="00DB2736">
      <w:pPr>
        <w:rPr>
          <w:rFonts w:ascii="Times New Roman" w:hAnsi="Times New Roman"/>
          <w:color w:val="1D1B11" w:themeColor="background2" w:themeShade="1A"/>
          <w:sz w:val="24"/>
        </w:rPr>
      </w:pPr>
    </w:p>
    <w:p w:rsidR="00DB2736" w:rsidRDefault="00DB2736" w:rsidP="00DB2736">
      <w:pPr>
        <w:jc w:val="center"/>
        <w:rPr>
          <w:rFonts w:ascii="Times New Roman" w:hAnsi="Times New Roman"/>
          <w:b/>
          <w:color w:val="1D1B11" w:themeColor="background2" w:themeShade="1A"/>
          <w:sz w:val="24"/>
        </w:rPr>
      </w:pPr>
      <w:r>
        <w:rPr>
          <w:rFonts w:ascii="Times New Roman" w:hAnsi="Times New Roman"/>
          <w:b/>
          <w:color w:val="1D1B11" w:themeColor="background2" w:themeShade="1A"/>
          <w:sz w:val="24"/>
        </w:rPr>
        <w:t xml:space="preserve">Совет </w:t>
      </w:r>
      <w:proofErr w:type="spellStart"/>
      <w:r>
        <w:rPr>
          <w:rFonts w:ascii="Times New Roman" w:hAnsi="Times New Roman"/>
          <w:b/>
          <w:color w:val="1D1B11" w:themeColor="background2" w:themeShade="1A"/>
          <w:sz w:val="24"/>
        </w:rPr>
        <w:t>Усть-Тымского</w:t>
      </w:r>
      <w:proofErr w:type="spellEnd"/>
      <w:r>
        <w:rPr>
          <w:rFonts w:ascii="Times New Roman" w:hAnsi="Times New Roman"/>
          <w:b/>
          <w:color w:val="1D1B11" w:themeColor="background2" w:themeShade="1A"/>
          <w:sz w:val="24"/>
        </w:rPr>
        <w:t xml:space="preserve"> сельского поселения РЕШИЛ:</w:t>
      </w:r>
    </w:p>
    <w:p w:rsidR="00DB2736" w:rsidRDefault="00DB2736" w:rsidP="00DB2736">
      <w:pPr>
        <w:jc w:val="center"/>
        <w:rPr>
          <w:rFonts w:ascii="Times New Roman" w:hAnsi="Times New Roman"/>
          <w:b/>
          <w:color w:val="1D1B11" w:themeColor="background2" w:themeShade="1A"/>
          <w:sz w:val="24"/>
        </w:rPr>
      </w:pPr>
    </w:p>
    <w:p w:rsidR="00DB2736" w:rsidRDefault="00DB2736" w:rsidP="00DB2736">
      <w:pPr>
        <w:rPr>
          <w:rFonts w:ascii="Times New Roman" w:hAnsi="Times New Roman"/>
          <w:color w:val="1D1B11"/>
          <w:sz w:val="24"/>
        </w:rPr>
      </w:pPr>
      <w:r>
        <w:rPr>
          <w:rFonts w:ascii="Times New Roman" w:hAnsi="Times New Roman"/>
          <w:color w:val="1D1B11" w:themeColor="background2" w:themeShade="1A"/>
          <w:sz w:val="24"/>
        </w:rPr>
        <w:t>1.Принять решение Совета «О внесении изменений и дополнений в Устав муниципального образования «</w:t>
      </w:r>
      <w:proofErr w:type="spellStart"/>
      <w:r>
        <w:rPr>
          <w:rFonts w:ascii="Times New Roman" w:hAnsi="Times New Roman"/>
          <w:color w:val="1D1B11" w:themeColor="background2" w:themeShade="1A"/>
          <w:sz w:val="24"/>
        </w:rPr>
        <w:t>Усть-Тымское</w:t>
      </w:r>
      <w:proofErr w:type="spellEnd"/>
      <w:r>
        <w:rPr>
          <w:rFonts w:ascii="Times New Roman" w:hAnsi="Times New Roman"/>
          <w:color w:val="1D1B11" w:themeColor="background2" w:themeShade="1A"/>
          <w:sz w:val="24"/>
        </w:rPr>
        <w:t xml:space="preserve"> сельское поселение» во втором чтении, согласно приложению.</w:t>
      </w:r>
    </w:p>
    <w:p w:rsidR="00DB2736" w:rsidRDefault="00DB2736" w:rsidP="00DB2736">
      <w:pPr>
        <w:rPr>
          <w:rFonts w:ascii="Times New Roman" w:hAnsi="Times New Roman"/>
          <w:color w:val="1D1B11"/>
          <w:sz w:val="24"/>
        </w:rPr>
      </w:pPr>
      <w:r>
        <w:rPr>
          <w:rFonts w:ascii="Times New Roman" w:hAnsi="Times New Roman"/>
          <w:color w:val="1D1B11"/>
          <w:sz w:val="24"/>
        </w:rPr>
        <w:t>2. Направить настоящее решение на государственную регистрацию в соответствии с Федеральным законом «О государственной регистрации уставов муниципальных образований» в Управление Министерства юстиции Российской Федерации по Томской области.</w:t>
      </w:r>
    </w:p>
    <w:p w:rsidR="00DB2736" w:rsidRDefault="00DB2736" w:rsidP="00DB2736">
      <w:pPr>
        <w:rPr>
          <w:rFonts w:ascii="Times New Roman" w:hAnsi="Times New Roman"/>
          <w:color w:val="1D1B11"/>
          <w:sz w:val="24"/>
        </w:rPr>
      </w:pPr>
      <w:r>
        <w:rPr>
          <w:rFonts w:ascii="Times New Roman" w:hAnsi="Times New Roman"/>
          <w:color w:val="1D1B11"/>
          <w:sz w:val="24"/>
        </w:rPr>
        <w:t>3. Настоящее решение подлежит опубликованию в установленном порядке после его государственной регистрации.</w:t>
      </w:r>
    </w:p>
    <w:p w:rsidR="00DB2736" w:rsidRDefault="00DB2736" w:rsidP="00DB2736">
      <w:pPr>
        <w:rPr>
          <w:rFonts w:ascii="Times New Roman" w:hAnsi="Times New Roman"/>
          <w:color w:val="1D1B11" w:themeColor="background2" w:themeShade="1A"/>
          <w:sz w:val="24"/>
        </w:rPr>
      </w:pPr>
      <w:r>
        <w:rPr>
          <w:rFonts w:ascii="Times New Roman" w:hAnsi="Times New Roman"/>
          <w:color w:val="1D1B11"/>
          <w:sz w:val="24"/>
        </w:rPr>
        <w:t>4. Настоящее решение вступает в силу со дня его официального опубликования.</w:t>
      </w:r>
    </w:p>
    <w:p w:rsidR="00DB2736" w:rsidRDefault="00DB2736" w:rsidP="00DB2736">
      <w:pPr>
        <w:rPr>
          <w:rFonts w:ascii="Times New Roman" w:hAnsi="Times New Roman"/>
          <w:color w:val="1D1B11" w:themeColor="background2" w:themeShade="1A"/>
          <w:sz w:val="24"/>
        </w:rPr>
      </w:pPr>
    </w:p>
    <w:p w:rsidR="00756009" w:rsidRDefault="00756009" w:rsidP="00756009">
      <w:pPr>
        <w:ind w:firstLine="0"/>
        <w:rPr>
          <w:rFonts w:ascii="Times New Roman" w:hAnsi="Times New Roman"/>
          <w:color w:val="000000"/>
          <w:sz w:val="24"/>
        </w:rPr>
      </w:pPr>
    </w:p>
    <w:p w:rsidR="00756009" w:rsidRDefault="00756009" w:rsidP="00756009">
      <w:pPr>
        <w:rPr>
          <w:rFonts w:ascii="Times New Roman" w:hAnsi="Times New Roman"/>
          <w:color w:val="1D1B11" w:themeColor="background2" w:themeShade="1A"/>
          <w:sz w:val="24"/>
        </w:rPr>
      </w:pPr>
    </w:p>
    <w:p w:rsidR="00756009" w:rsidRDefault="00756009" w:rsidP="00756009">
      <w:pPr>
        <w:ind w:firstLine="0"/>
        <w:rPr>
          <w:rFonts w:ascii="Times New Roman" w:hAnsi="Times New Roman"/>
          <w:color w:val="1D1B11" w:themeColor="background2" w:themeShade="1A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          </w:t>
      </w:r>
      <w:r>
        <w:rPr>
          <w:rFonts w:ascii="Times New Roman" w:hAnsi="Times New Roman"/>
          <w:color w:val="1D1B11" w:themeColor="background2" w:themeShade="1A"/>
          <w:sz w:val="24"/>
        </w:rPr>
        <w:t>Председатель Совета</w:t>
      </w:r>
    </w:p>
    <w:p w:rsidR="00756009" w:rsidRPr="004E5000" w:rsidRDefault="00756009" w:rsidP="00756009">
      <w:pPr>
        <w:rPr>
          <w:rFonts w:ascii="Times New Roman" w:hAnsi="Times New Roman"/>
          <w:color w:val="1D1B11" w:themeColor="background2" w:themeShade="1A"/>
          <w:sz w:val="24"/>
        </w:rPr>
      </w:pPr>
      <w:proofErr w:type="spellStart"/>
      <w:r>
        <w:rPr>
          <w:rFonts w:ascii="Times New Roman" w:hAnsi="Times New Roman"/>
          <w:color w:val="1D1B11" w:themeColor="background2" w:themeShade="1A"/>
          <w:sz w:val="24"/>
        </w:rPr>
        <w:t>Усть-Тымского</w:t>
      </w:r>
      <w:proofErr w:type="spellEnd"/>
      <w:r>
        <w:rPr>
          <w:rFonts w:ascii="Times New Roman" w:hAnsi="Times New Roman"/>
          <w:color w:val="1D1B11" w:themeColor="background2" w:themeShade="1A"/>
          <w:sz w:val="24"/>
        </w:rPr>
        <w:t xml:space="preserve"> сельского поселения                                                  А. А. </w:t>
      </w:r>
      <w:proofErr w:type="spellStart"/>
      <w:r>
        <w:rPr>
          <w:rFonts w:ascii="Times New Roman" w:hAnsi="Times New Roman"/>
          <w:color w:val="1D1B11" w:themeColor="background2" w:themeShade="1A"/>
          <w:sz w:val="24"/>
        </w:rPr>
        <w:t>Сысолин</w:t>
      </w:r>
      <w:proofErr w:type="spellEnd"/>
    </w:p>
    <w:p w:rsidR="00DB2736" w:rsidRDefault="00DB2736" w:rsidP="00756009">
      <w:pPr>
        <w:ind w:firstLine="0"/>
        <w:jc w:val="right"/>
        <w:rPr>
          <w:rFonts w:ascii="Times New Roman" w:hAnsi="Times New Roman"/>
          <w:color w:val="1D1B11" w:themeColor="background2" w:themeShade="1A"/>
          <w:szCs w:val="20"/>
        </w:rPr>
      </w:pPr>
    </w:p>
    <w:p w:rsidR="00DB2736" w:rsidRDefault="00DB2736" w:rsidP="00756009">
      <w:pPr>
        <w:ind w:firstLine="0"/>
        <w:jc w:val="right"/>
        <w:rPr>
          <w:rFonts w:ascii="Times New Roman" w:hAnsi="Times New Roman"/>
          <w:color w:val="1D1B11" w:themeColor="background2" w:themeShade="1A"/>
          <w:szCs w:val="20"/>
        </w:rPr>
      </w:pPr>
    </w:p>
    <w:p w:rsidR="00DB2736" w:rsidRDefault="00DB2736" w:rsidP="00756009">
      <w:pPr>
        <w:ind w:firstLine="0"/>
        <w:jc w:val="right"/>
        <w:rPr>
          <w:rFonts w:ascii="Times New Roman" w:hAnsi="Times New Roman"/>
          <w:color w:val="1D1B11" w:themeColor="background2" w:themeShade="1A"/>
          <w:szCs w:val="20"/>
        </w:rPr>
      </w:pPr>
    </w:p>
    <w:p w:rsidR="00DB2736" w:rsidRDefault="00DB2736" w:rsidP="00756009">
      <w:pPr>
        <w:ind w:firstLine="0"/>
        <w:jc w:val="right"/>
        <w:rPr>
          <w:rFonts w:ascii="Times New Roman" w:hAnsi="Times New Roman"/>
          <w:color w:val="1D1B11" w:themeColor="background2" w:themeShade="1A"/>
          <w:szCs w:val="20"/>
        </w:rPr>
      </w:pPr>
    </w:p>
    <w:p w:rsidR="00DB2736" w:rsidRDefault="00DB2736" w:rsidP="00756009">
      <w:pPr>
        <w:ind w:firstLine="0"/>
        <w:jc w:val="right"/>
        <w:rPr>
          <w:rFonts w:ascii="Times New Roman" w:hAnsi="Times New Roman"/>
          <w:color w:val="1D1B11" w:themeColor="background2" w:themeShade="1A"/>
          <w:szCs w:val="20"/>
        </w:rPr>
      </w:pPr>
    </w:p>
    <w:p w:rsidR="00DB2736" w:rsidRDefault="00DB2736" w:rsidP="00756009">
      <w:pPr>
        <w:ind w:firstLine="0"/>
        <w:jc w:val="right"/>
        <w:rPr>
          <w:rFonts w:ascii="Times New Roman" w:hAnsi="Times New Roman"/>
          <w:color w:val="1D1B11" w:themeColor="background2" w:themeShade="1A"/>
          <w:szCs w:val="20"/>
        </w:rPr>
      </w:pPr>
    </w:p>
    <w:p w:rsidR="00DB2736" w:rsidRDefault="00DB2736" w:rsidP="00756009">
      <w:pPr>
        <w:ind w:firstLine="0"/>
        <w:jc w:val="right"/>
        <w:rPr>
          <w:rFonts w:ascii="Times New Roman" w:hAnsi="Times New Roman"/>
          <w:color w:val="1D1B11" w:themeColor="background2" w:themeShade="1A"/>
          <w:szCs w:val="20"/>
        </w:rPr>
      </w:pPr>
    </w:p>
    <w:p w:rsidR="00DB2736" w:rsidRDefault="00DB2736" w:rsidP="00756009">
      <w:pPr>
        <w:ind w:firstLine="0"/>
        <w:jc w:val="right"/>
        <w:rPr>
          <w:rFonts w:ascii="Times New Roman" w:hAnsi="Times New Roman"/>
          <w:color w:val="1D1B11" w:themeColor="background2" w:themeShade="1A"/>
          <w:szCs w:val="20"/>
        </w:rPr>
      </w:pPr>
    </w:p>
    <w:p w:rsidR="00DB2736" w:rsidRDefault="00DB2736" w:rsidP="00756009">
      <w:pPr>
        <w:ind w:firstLine="0"/>
        <w:jc w:val="right"/>
        <w:rPr>
          <w:rFonts w:ascii="Times New Roman" w:hAnsi="Times New Roman"/>
          <w:color w:val="1D1B11" w:themeColor="background2" w:themeShade="1A"/>
          <w:szCs w:val="20"/>
        </w:rPr>
      </w:pPr>
    </w:p>
    <w:p w:rsidR="00DB2736" w:rsidRDefault="00DB2736" w:rsidP="00756009">
      <w:pPr>
        <w:ind w:firstLine="0"/>
        <w:jc w:val="right"/>
        <w:rPr>
          <w:rFonts w:ascii="Times New Roman" w:hAnsi="Times New Roman"/>
          <w:color w:val="1D1B11" w:themeColor="background2" w:themeShade="1A"/>
          <w:szCs w:val="20"/>
        </w:rPr>
      </w:pPr>
    </w:p>
    <w:p w:rsidR="00DB2736" w:rsidRDefault="00DB2736" w:rsidP="00756009">
      <w:pPr>
        <w:ind w:firstLine="0"/>
        <w:jc w:val="right"/>
        <w:rPr>
          <w:rFonts w:ascii="Times New Roman" w:hAnsi="Times New Roman"/>
          <w:color w:val="1D1B11" w:themeColor="background2" w:themeShade="1A"/>
          <w:szCs w:val="20"/>
        </w:rPr>
      </w:pPr>
    </w:p>
    <w:p w:rsidR="00DB2736" w:rsidRDefault="00DB2736" w:rsidP="00756009">
      <w:pPr>
        <w:ind w:firstLine="0"/>
        <w:jc w:val="right"/>
        <w:rPr>
          <w:rFonts w:ascii="Times New Roman" w:hAnsi="Times New Roman"/>
          <w:color w:val="1D1B11" w:themeColor="background2" w:themeShade="1A"/>
          <w:szCs w:val="20"/>
        </w:rPr>
      </w:pPr>
    </w:p>
    <w:p w:rsidR="00DB2736" w:rsidRDefault="00DB2736" w:rsidP="00756009">
      <w:pPr>
        <w:ind w:firstLine="0"/>
        <w:jc w:val="right"/>
        <w:rPr>
          <w:rFonts w:ascii="Times New Roman" w:hAnsi="Times New Roman"/>
          <w:color w:val="1D1B11" w:themeColor="background2" w:themeShade="1A"/>
          <w:szCs w:val="20"/>
        </w:rPr>
      </w:pPr>
    </w:p>
    <w:p w:rsidR="00DB2736" w:rsidRDefault="00DB2736" w:rsidP="00756009">
      <w:pPr>
        <w:ind w:firstLine="0"/>
        <w:jc w:val="right"/>
        <w:rPr>
          <w:rFonts w:ascii="Times New Roman" w:hAnsi="Times New Roman"/>
          <w:color w:val="1D1B11" w:themeColor="background2" w:themeShade="1A"/>
          <w:szCs w:val="20"/>
        </w:rPr>
      </w:pPr>
    </w:p>
    <w:p w:rsidR="00DB2736" w:rsidRDefault="00DB2736" w:rsidP="00756009">
      <w:pPr>
        <w:ind w:firstLine="0"/>
        <w:jc w:val="right"/>
        <w:rPr>
          <w:rFonts w:ascii="Times New Roman" w:hAnsi="Times New Roman"/>
          <w:color w:val="1D1B11" w:themeColor="background2" w:themeShade="1A"/>
          <w:szCs w:val="20"/>
        </w:rPr>
      </w:pPr>
    </w:p>
    <w:p w:rsidR="00DB2736" w:rsidRDefault="00DB2736" w:rsidP="00756009">
      <w:pPr>
        <w:ind w:firstLine="0"/>
        <w:jc w:val="right"/>
        <w:rPr>
          <w:rFonts w:ascii="Times New Roman" w:hAnsi="Times New Roman"/>
          <w:color w:val="1D1B11" w:themeColor="background2" w:themeShade="1A"/>
          <w:szCs w:val="20"/>
        </w:rPr>
      </w:pPr>
    </w:p>
    <w:p w:rsidR="00DB2736" w:rsidRDefault="00DB2736" w:rsidP="00756009">
      <w:pPr>
        <w:ind w:firstLine="0"/>
        <w:jc w:val="right"/>
        <w:rPr>
          <w:rFonts w:ascii="Times New Roman" w:hAnsi="Times New Roman"/>
          <w:color w:val="1D1B11" w:themeColor="background2" w:themeShade="1A"/>
          <w:szCs w:val="20"/>
        </w:rPr>
      </w:pPr>
    </w:p>
    <w:p w:rsidR="00DB2736" w:rsidRDefault="00DB2736" w:rsidP="00756009">
      <w:pPr>
        <w:ind w:firstLine="0"/>
        <w:jc w:val="right"/>
        <w:rPr>
          <w:rFonts w:ascii="Times New Roman" w:hAnsi="Times New Roman"/>
          <w:color w:val="1D1B11" w:themeColor="background2" w:themeShade="1A"/>
          <w:szCs w:val="20"/>
        </w:rPr>
      </w:pPr>
    </w:p>
    <w:p w:rsidR="00DB2736" w:rsidRDefault="00DB2736" w:rsidP="00756009">
      <w:pPr>
        <w:ind w:firstLine="0"/>
        <w:jc w:val="right"/>
        <w:rPr>
          <w:rFonts w:ascii="Times New Roman" w:hAnsi="Times New Roman"/>
          <w:color w:val="1D1B11" w:themeColor="background2" w:themeShade="1A"/>
          <w:szCs w:val="20"/>
        </w:rPr>
      </w:pPr>
    </w:p>
    <w:p w:rsidR="00756009" w:rsidRDefault="00756009" w:rsidP="00756009">
      <w:pPr>
        <w:ind w:firstLine="0"/>
        <w:jc w:val="right"/>
        <w:rPr>
          <w:rFonts w:ascii="Times New Roman" w:hAnsi="Times New Roman"/>
          <w:color w:val="1D1B11" w:themeColor="background2" w:themeShade="1A"/>
          <w:szCs w:val="20"/>
        </w:rPr>
      </w:pPr>
      <w:r>
        <w:rPr>
          <w:rFonts w:ascii="Times New Roman" w:hAnsi="Times New Roman"/>
          <w:color w:val="1D1B11" w:themeColor="background2" w:themeShade="1A"/>
          <w:szCs w:val="20"/>
        </w:rPr>
        <w:lastRenderedPageBreak/>
        <w:t>Приложение</w:t>
      </w:r>
    </w:p>
    <w:p w:rsidR="00756009" w:rsidRDefault="00756009" w:rsidP="00756009">
      <w:pPr>
        <w:jc w:val="right"/>
        <w:rPr>
          <w:rFonts w:ascii="Times New Roman" w:hAnsi="Times New Roman"/>
          <w:color w:val="1D1B11" w:themeColor="background2" w:themeShade="1A"/>
          <w:szCs w:val="20"/>
        </w:rPr>
      </w:pPr>
      <w:r>
        <w:rPr>
          <w:rFonts w:ascii="Times New Roman" w:hAnsi="Times New Roman"/>
          <w:color w:val="1D1B11" w:themeColor="background2" w:themeShade="1A"/>
          <w:szCs w:val="20"/>
        </w:rPr>
        <w:t>к решению Совета</w:t>
      </w:r>
    </w:p>
    <w:p w:rsidR="00756009" w:rsidRDefault="00756009" w:rsidP="00756009">
      <w:pPr>
        <w:jc w:val="right"/>
        <w:rPr>
          <w:rFonts w:ascii="Times New Roman" w:hAnsi="Times New Roman"/>
          <w:color w:val="1D1B11" w:themeColor="background2" w:themeShade="1A"/>
          <w:szCs w:val="20"/>
        </w:rPr>
      </w:pPr>
      <w:proofErr w:type="spellStart"/>
      <w:r>
        <w:rPr>
          <w:rFonts w:ascii="Times New Roman" w:hAnsi="Times New Roman"/>
          <w:color w:val="1D1B11" w:themeColor="background2" w:themeShade="1A"/>
          <w:szCs w:val="20"/>
        </w:rPr>
        <w:t>Усть-Тымского</w:t>
      </w:r>
      <w:proofErr w:type="spellEnd"/>
      <w:r>
        <w:rPr>
          <w:rFonts w:ascii="Times New Roman" w:hAnsi="Times New Roman"/>
          <w:color w:val="1D1B11" w:themeColor="background2" w:themeShade="1A"/>
          <w:szCs w:val="20"/>
        </w:rPr>
        <w:t xml:space="preserve"> сельского поселения</w:t>
      </w:r>
    </w:p>
    <w:p w:rsidR="00756009" w:rsidRDefault="00DB2736" w:rsidP="00756009">
      <w:pPr>
        <w:jc w:val="right"/>
        <w:rPr>
          <w:rFonts w:ascii="Times New Roman" w:hAnsi="Times New Roman"/>
          <w:color w:val="1D1B11" w:themeColor="background2" w:themeShade="1A"/>
          <w:sz w:val="24"/>
        </w:rPr>
      </w:pPr>
      <w:r>
        <w:rPr>
          <w:rFonts w:ascii="Times New Roman" w:hAnsi="Times New Roman"/>
          <w:color w:val="1D1B11" w:themeColor="background2" w:themeShade="1A"/>
          <w:szCs w:val="20"/>
        </w:rPr>
        <w:t>от 17.12.2014 г. № 8</w:t>
      </w:r>
      <w:r w:rsidR="00756009">
        <w:rPr>
          <w:rFonts w:ascii="Times New Roman" w:hAnsi="Times New Roman"/>
          <w:color w:val="1D1B11" w:themeColor="background2" w:themeShade="1A"/>
          <w:szCs w:val="20"/>
        </w:rPr>
        <w:t xml:space="preserve">9    </w:t>
      </w:r>
    </w:p>
    <w:p w:rsidR="00756009" w:rsidRDefault="00756009" w:rsidP="00756009"/>
    <w:p w:rsidR="00756009" w:rsidRPr="00197C18" w:rsidRDefault="00756009" w:rsidP="00756009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color w:val="1D1B11" w:themeColor="background2" w:themeShade="1A"/>
          <w:sz w:val="24"/>
        </w:rPr>
      </w:pPr>
      <w:r>
        <w:rPr>
          <w:rFonts w:ascii="Times New Roman" w:hAnsi="Times New Roman"/>
          <w:color w:val="1D1B11" w:themeColor="background2" w:themeShade="1A"/>
          <w:sz w:val="24"/>
        </w:rPr>
        <w:t>Часть</w:t>
      </w:r>
      <w:r w:rsidRPr="00197C18">
        <w:rPr>
          <w:rFonts w:ascii="Times New Roman" w:hAnsi="Times New Roman"/>
          <w:color w:val="1D1B11" w:themeColor="background2" w:themeShade="1A"/>
          <w:sz w:val="24"/>
        </w:rPr>
        <w:t xml:space="preserve"> 1 статьи 2 изложить в следующей редакции:</w:t>
      </w:r>
    </w:p>
    <w:p w:rsidR="00756009" w:rsidRPr="00197C18" w:rsidRDefault="00756009" w:rsidP="00756009">
      <w:pPr>
        <w:ind w:firstLine="0"/>
        <w:rPr>
          <w:rFonts w:ascii="Times New Roman" w:hAnsi="Times New Roman"/>
          <w:color w:val="1D1B11" w:themeColor="background2" w:themeShade="1A"/>
          <w:sz w:val="24"/>
        </w:rPr>
      </w:pPr>
      <w:r>
        <w:rPr>
          <w:rFonts w:ascii="Times New Roman" w:hAnsi="Times New Roman"/>
          <w:color w:val="1D1B11" w:themeColor="background2" w:themeShade="1A"/>
          <w:sz w:val="24"/>
        </w:rPr>
        <w:t xml:space="preserve">    </w:t>
      </w:r>
      <w:r w:rsidRPr="00197C18">
        <w:rPr>
          <w:rFonts w:ascii="Times New Roman" w:hAnsi="Times New Roman"/>
          <w:color w:val="1D1B11" w:themeColor="background2" w:themeShade="1A"/>
          <w:sz w:val="24"/>
        </w:rPr>
        <w:t xml:space="preserve">1.Структуру органов местного самоуправления </w:t>
      </w:r>
      <w:proofErr w:type="spellStart"/>
      <w:r w:rsidRPr="00197C18">
        <w:rPr>
          <w:rFonts w:ascii="Times New Roman" w:hAnsi="Times New Roman"/>
          <w:color w:val="1D1B11" w:themeColor="background2" w:themeShade="1A"/>
          <w:sz w:val="24"/>
        </w:rPr>
        <w:t>Усть-Тымского</w:t>
      </w:r>
      <w:proofErr w:type="spellEnd"/>
      <w:r w:rsidRPr="00197C18">
        <w:rPr>
          <w:rFonts w:ascii="Times New Roman" w:hAnsi="Times New Roman"/>
          <w:color w:val="1D1B11" w:themeColor="background2" w:themeShade="1A"/>
          <w:sz w:val="24"/>
        </w:rPr>
        <w:t xml:space="preserve"> сельского поселения составляют:</w:t>
      </w:r>
    </w:p>
    <w:p w:rsidR="00756009" w:rsidRPr="006370E0" w:rsidRDefault="00756009" w:rsidP="00756009">
      <w:pPr>
        <w:ind w:firstLine="0"/>
        <w:rPr>
          <w:rFonts w:ascii="Times New Roman" w:hAnsi="Times New Roman"/>
          <w:color w:val="1D1B11" w:themeColor="background2" w:themeShade="1A"/>
          <w:sz w:val="24"/>
        </w:rPr>
      </w:pPr>
      <w:r>
        <w:rPr>
          <w:rFonts w:ascii="Times New Roman" w:hAnsi="Times New Roman"/>
          <w:color w:val="1D1B11" w:themeColor="background2" w:themeShade="1A"/>
          <w:sz w:val="24"/>
        </w:rPr>
        <w:t xml:space="preserve"> </w:t>
      </w:r>
      <w:r w:rsidRPr="006370E0">
        <w:rPr>
          <w:rFonts w:ascii="Times New Roman" w:hAnsi="Times New Roman"/>
          <w:color w:val="1D1B11" w:themeColor="background2" w:themeShade="1A"/>
          <w:sz w:val="24"/>
        </w:rPr>
        <w:t xml:space="preserve">1) представительный орган муниципального образования – Совет </w:t>
      </w:r>
      <w:proofErr w:type="spellStart"/>
      <w:r w:rsidRPr="006370E0">
        <w:rPr>
          <w:rFonts w:ascii="Times New Roman" w:hAnsi="Times New Roman"/>
          <w:color w:val="1D1B11" w:themeColor="background2" w:themeShade="1A"/>
          <w:sz w:val="24"/>
        </w:rPr>
        <w:t>Усть-Тымского</w:t>
      </w:r>
      <w:proofErr w:type="spellEnd"/>
      <w:r w:rsidRPr="006370E0">
        <w:rPr>
          <w:rFonts w:ascii="Times New Roman" w:hAnsi="Times New Roman"/>
          <w:color w:val="1D1B11" w:themeColor="background2" w:themeShade="1A"/>
          <w:sz w:val="24"/>
        </w:rPr>
        <w:t xml:space="preserve"> сельского поселения (далее - Совет);</w:t>
      </w:r>
    </w:p>
    <w:p w:rsidR="00756009" w:rsidRPr="006370E0" w:rsidRDefault="00756009" w:rsidP="00756009">
      <w:pPr>
        <w:ind w:firstLine="0"/>
        <w:rPr>
          <w:rFonts w:ascii="Times New Roman" w:hAnsi="Times New Roman"/>
          <w:color w:val="1D1B11" w:themeColor="background2" w:themeShade="1A"/>
          <w:sz w:val="24"/>
        </w:rPr>
      </w:pPr>
      <w:r w:rsidRPr="006370E0">
        <w:rPr>
          <w:rFonts w:ascii="Times New Roman" w:hAnsi="Times New Roman"/>
          <w:color w:val="1D1B11" w:themeColor="background2" w:themeShade="1A"/>
          <w:sz w:val="24"/>
        </w:rPr>
        <w:t xml:space="preserve">2) глава муниципального образования – Глава </w:t>
      </w:r>
      <w:proofErr w:type="spellStart"/>
      <w:r w:rsidRPr="006370E0">
        <w:rPr>
          <w:rFonts w:ascii="Times New Roman" w:hAnsi="Times New Roman"/>
          <w:color w:val="1D1B11" w:themeColor="background2" w:themeShade="1A"/>
          <w:sz w:val="24"/>
        </w:rPr>
        <w:t>Усть-Тымского</w:t>
      </w:r>
      <w:proofErr w:type="spellEnd"/>
      <w:r w:rsidRPr="006370E0">
        <w:rPr>
          <w:rFonts w:ascii="Times New Roman" w:hAnsi="Times New Roman"/>
          <w:color w:val="1D1B11" w:themeColor="background2" w:themeShade="1A"/>
          <w:sz w:val="24"/>
        </w:rPr>
        <w:t xml:space="preserve"> сельского поселения (далее  - Глава муниципального образования);</w:t>
      </w:r>
    </w:p>
    <w:p w:rsidR="00756009" w:rsidRPr="006370E0" w:rsidRDefault="00756009" w:rsidP="00756009">
      <w:pPr>
        <w:ind w:firstLine="0"/>
        <w:rPr>
          <w:rFonts w:ascii="Times New Roman" w:hAnsi="Times New Roman"/>
          <w:color w:val="1D1B11" w:themeColor="background2" w:themeShade="1A"/>
          <w:sz w:val="24"/>
        </w:rPr>
      </w:pPr>
      <w:r w:rsidRPr="006370E0">
        <w:rPr>
          <w:rFonts w:ascii="Times New Roman" w:hAnsi="Times New Roman"/>
          <w:color w:val="1D1B11" w:themeColor="background2" w:themeShade="1A"/>
          <w:sz w:val="24"/>
        </w:rPr>
        <w:t xml:space="preserve">3)исполнительно-распорядительный орган муниципального образования – Администрация </w:t>
      </w:r>
      <w:proofErr w:type="spellStart"/>
      <w:r w:rsidRPr="006370E0">
        <w:rPr>
          <w:rFonts w:ascii="Times New Roman" w:hAnsi="Times New Roman"/>
          <w:color w:val="1D1B11" w:themeColor="background2" w:themeShade="1A"/>
          <w:sz w:val="24"/>
        </w:rPr>
        <w:t>Усть-Тымского</w:t>
      </w:r>
      <w:proofErr w:type="spellEnd"/>
      <w:r w:rsidRPr="006370E0">
        <w:rPr>
          <w:rFonts w:ascii="Times New Roman" w:hAnsi="Times New Roman"/>
          <w:color w:val="1D1B11" w:themeColor="background2" w:themeShade="1A"/>
          <w:sz w:val="24"/>
        </w:rPr>
        <w:t xml:space="preserve"> сельского поселения (далее - Администрация).</w:t>
      </w:r>
    </w:p>
    <w:p w:rsidR="00756009" w:rsidRPr="006370E0" w:rsidRDefault="00756009" w:rsidP="00756009">
      <w:pPr>
        <w:ind w:firstLine="0"/>
        <w:rPr>
          <w:rFonts w:ascii="Times New Roman" w:hAnsi="Times New Roman"/>
          <w:color w:val="1D1B11" w:themeColor="background2" w:themeShade="1A"/>
          <w:sz w:val="24"/>
        </w:rPr>
      </w:pPr>
      <w:r w:rsidRPr="006370E0">
        <w:rPr>
          <w:rFonts w:ascii="Times New Roman" w:hAnsi="Times New Roman"/>
          <w:color w:val="1D1B11" w:themeColor="background2" w:themeShade="1A"/>
          <w:sz w:val="24"/>
        </w:rPr>
        <w:t xml:space="preserve">Полное наименование – Администрация </w:t>
      </w:r>
      <w:proofErr w:type="spellStart"/>
      <w:r w:rsidRPr="006370E0">
        <w:rPr>
          <w:rFonts w:ascii="Times New Roman" w:hAnsi="Times New Roman"/>
          <w:color w:val="1D1B11" w:themeColor="background2" w:themeShade="1A"/>
          <w:sz w:val="24"/>
        </w:rPr>
        <w:t>Усть-Тымского</w:t>
      </w:r>
      <w:proofErr w:type="spellEnd"/>
      <w:r w:rsidRPr="006370E0">
        <w:rPr>
          <w:rFonts w:ascii="Times New Roman" w:hAnsi="Times New Roman"/>
          <w:color w:val="1D1B11" w:themeColor="background2" w:themeShade="1A"/>
          <w:sz w:val="24"/>
        </w:rPr>
        <w:t xml:space="preserve"> сельского поселения.</w:t>
      </w:r>
    </w:p>
    <w:p w:rsidR="00756009" w:rsidRPr="006370E0" w:rsidRDefault="00756009" w:rsidP="00756009">
      <w:pPr>
        <w:ind w:firstLine="0"/>
        <w:rPr>
          <w:rFonts w:ascii="Times New Roman" w:hAnsi="Times New Roman"/>
          <w:color w:val="1D1B11" w:themeColor="background2" w:themeShade="1A"/>
          <w:sz w:val="24"/>
        </w:rPr>
      </w:pPr>
      <w:r w:rsidRPr="006370E0">
        <w:rPr>
          <w:rFonts w:ascii="Times New Roman" w:hAnsi="Times New Roman"/>
          <w:color w:val="1D1B11" w:themeColor="background2" w:themeShade="1A"/>
          <w:sz w:val="24"/>
        </w:rPr>
        <w:t xml:space="preserve">Сокращённое наименование – Администрация </w:t>
      </w:r>
      <w:proofErr w:type="spellStart"/>
      <w:r w:rsidRPr="006370E0">
        <w:rPr>
          <w:rFonts w:ascii="Times New Roman" w:hAnsi="Times New Roman"/>
          <w:color w:val="1D1B11" w:themeColor="background2" w:themeShade="1A"/>
          <w:sz w:val="24"/>
        </w:rPr>
        <w:t>Усть-Тымского</w:t>
      </w:r>
      <w:proofErr w:type="spellEnd"/>
      <w:r w:rsidRPr="006370E0">
        <w:rPr>
          <w:rFonts w:ascii="Times New Roman" w:hAnsi="Times New Roman"/>
          <w:color w:val="1D1B11" w:themeColor="background2" w:themeShade="1A"/>
          <w:sz w:val="24"/>
        </w:rPr>
        <w:t xml:space="preserve"> с/п.</w:t>
      </w:r>
    </w:p>
    <w:p w:rsidR="00756009" w:rsidRPr="00765C15" w:rsidRDefault="00756009" w:rsidP="00756009">
      <w:pPr>
        <w:autoSpaceDE w:val="0"/>
        <w:autoSpaceDN w:val="0"/>
        <w:adjustRightInd w:val="0"/>
        <w:ind w:firstLine="284"/>
        <w:rPr>
          <w:rFonts w:ascii="Times New Roman" w:hAnsi="Times New Roman"/>
          <w:color w:val="1D1B11" w:themeColor="background2" w:themeShade="1A"/>
          <w:sz w:val="24"/>
        </w:rPr>
      </w:pPr>
      <w:r>
        <w:rPr>
          <w:rFonts w:ascii="Times New Roman" w:hAnsi="Times New Roman"/>
          <w:color w:val="1D1B11" w:themeColor="background2" w:themeShade="1A"/>
          <w:sz w:val="24"/>
        </w:rPr>
        <w:t>2</w:t>
      </w:r>
      <w:r w:rsidRPr="00765C15">
        <w:rPr>
          <w:rFonts w:ascii="Times New Roman" w:hAnsi="Times New Roman"/>
          <w:color w:val="1D1B11" w:themeColor="background2" w:themeShade="1A"/>
          <w:sz w:val="24"/>
        </w:rPr>
        <w:t>) ст. 3 дополнить частями 5.1. и 6.1. следующего содержания:</w:t>
      </w:r>
    </w:p>
    <w:p w:rsidR="00756009" w:rsidRPr="00765C15" w:rsidRDefault="00756009" w:rsidP="00756009">
      <w:pPr>
        <w:autoSpaceDE w:val="0"/>
        <w:autoSpaceDN w:val="0"/>
        <w:adjustRightInd w:val="0"/>
        <w:ind w:firstLine="284"/>
        <w:rPr>
          <w:rFonts w:ascii="Times New Roman" w:hAnsi="Times New Roman"/>
          <w:color w:val="1D1B11" w:themeColor="background2" w:themeShade="1A"/>
          <w:sz w:val="24"/>
        </w:rPr>
      </w:pPr>
      <w:r w:rsidRPr="00765C15">
        <w:rPr>
          <w:rFonts w:ascii="Times New Roman" w:hAnsi="Times New Roman"/>
          <w:color w:val="1D1B11" w:themeColor="background2" w:themeShade="1A"/>
          <w:sz w:val="24"/>
        </w:rPr>
        <w:t>«5.1. Муниципальные нормативные правовые акты, затрагивающие вопросы осуществления предпринимательской и инвестиционной деятельности, в целях выявления положений, необоснованно затрудняющих осуществление предпринимательской и инвестиционной деятельности, подлежат экспертизе, проводимой органами местного самоуправления в порядке, установленном муниципальными нормативными правовыми актами в соответствии с законом Томской области</w:t>
      </w:r>
      <w:proofErr w:type="gramStart"/>
      <w:r w:rsidRPr="00765C15">
        <w:rPr>
          <w:rFonts w:ascii="Times New Roman" w:hAnsi="Times New Roman"/>
          <w:color w:val="1D1B11" w:themeColor="background2" w:themeShade="1A"/>
          <w:sz w:val="24"/>
        </w:rPr>
        <w:t>.»;</w:t>
      </w:r>
      <w:proofErr w:type="gramEnd"/>
    </w:p>
    <w:p w:rsidR="00756009" w:rsidRPr="00765C15" w:rsidRDefault="00756009" w:rsidP="00756009">
      <w:pPr>
        <w:autoSpaceDE w:val="0"/>
        <w:autoSpaceDN w:val="0"/>
        <w:adjustRightInd w:val="0"/>
        <w:ind w:firstLine="0"/>
        <w:rPr>
          <w:rFonts w:ascii="Times New Roman" w:hAnsi="Times New Roman"/>
          <w:color w:val="1D1B11" w:themeColor="background2" w:themeShade="1A"/>
          <w:sz w:val="24"/>
        </w:rPr>
      </w:pPr>
      <w:r>
        <w:rPr>
          <w:rFonts w:ascii="Times New Roman" w:hAnsi="Times New Roman"/>
          <w:color w:val="1D1B11" w:themeColor="background2" w:themeShade="1A"/>
          <w:sz w:val="24"/>
        </w:rPr>
        <w:t xml:space="preserve">     </w:t>
      </w:r>
      <w:r w:rsidRPr="00765C15">
        <w:rPr>
          <w:rFonts w:ascii="Times New Roman" w:hAnsi="Times New Roman"/>
          <w:color w:val="1D1B11" w:themeColor="background2" w:themeShade="1A"/>
          <w:sz w:val="24"/>
        </w:rPr>
        <w:t>«6.1. Проекты муниципальных нормативных правовых актов, затрагивающие вопросы осуществления предпринимательской и инвестиционной деятельности, подлежат оценке регулирующего воздействия, проводимой органами местного самоуправления в порядке, установленном муниципальными нормативными правовыми актами в соответствии с законом Томской области.</w:t>
      </w:r>
    </w:p>
    <w:p w:rsidR="00756009" w:rsidRPr="00765C15" w:rsidRDefault="00756009" w:rsidP="00756009">
      <w:pPr>
        <w:autoSpaceDE w:val="0"/>
        <w:autoSpaceDN w:val="0"/>
        <w:adjustRightInd w:val="0"/>
        <w:ind w:firstLine="0"/>
        <w:rPr>
          <w:rFonts w:ascii="Times New Roman" w:hAnsi="Times New Roman"/>
          <w:color w:val="1D1B11" w:themeColor="background2" w:themeShade="1A"/>
          <w:sz w:val="24"/>
        </w:rPr>
      </w:pPr>
      <w:r>
        <w:rPr>
          <w:rFonts w:ascii="Times New Roman" w:hAnsi="Times New Roman"/>
          <w:color w:val="1D1B11" w:themeColor="background2" w:themeShade="1A"/>
          <w:sz w:val="24"/>
        </w:rPr>
        <w:t xml:space="preserve">      </w:t>
      </w:r>
      <w:r w:rsidRPr="00765C15">
        <w:rPr>
          <w:rFonts w:ascii="Times New Roman" w:hAnsi="Times New Roman"/>
          <w:color w:val="1D1B11" w:themeColor="background2" w:themeShade="1A"/>
          <w:sz w:val="24"/>
        </w:rPr>
        <w:t>Оценка регулирующего воздействия проектов муниципальных нормативных правовых актов проводится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местных бюджетов</w:t>
      </w:r>
      <w:proofErr w:type="gramStart"/>
      <w:r w:rsidRPr="00765C15">
        <w:rPr>
          <w:rFonts w:ascii="Times New Roman" w:hAnsi="Times New Roman"/>
          <w:color w:val="1D1B11" w:themeColor="background2" w:themeShade="1A"/>
          <w:sz w:val="24"/>
        </w:rPr>
        <w:t>.»;</w:t>
      </w:r>
      <w:proofErr w:type="gramEnd"/>
    </w:p>
    <w:p w:rsidR="00756009" w:rsidRPr="00765C15" w:rsidRDefault="00756009" w:rsidP="00756009">
      <w:pPr>
        <w:autoSpaceDE w:val="0"/>
        <w:autoSpaceDN w:val="0"/>
        <w:adjustRightInd w:val="0"/>
        <w:ind w:firstLine="0"/>
        <w:rPr>
          <w:rFonts w:ascii="Times New Roman" w:hAnsi="Times New Roman"/>
          <w:color w:val="1D1B11" w:themeColor="background2" w:themeShade="1A"/>
          <w:sz w:val="24"/>
        </w:rPr>
      </w:pPr>
      <w:r>
        <w:rPr>
          <w:rFonts w:ascii="Times New Roman" w:hAnsi="Times New Roman"/>
          <w:color w:val="1D1B11" w:themeColor="background2" w:themeShade="1A"/>
          <w:sz w:val="24"/>
        </w:rPr>
        <w:t xml:space="preserve">     3</w:t>
      </w:r>
      <w:r w:rsidRPr="00765C15">
        <w:rPr>
          <w:rFonts w:ascii="Times New Roman" w:hAnsi="Times New Roman"/>
          <w:color w:val="1D1B11" w:themeColor="background2" w:themeShade="1A"/>
          <w:sz w:val="24"/>
        </w:rPr>
        <w:t>) пункт 22 статьи 4 изложить в следующей редакции:</w:t>
      </w:r>
    </w:p>
    <w:p w:rsidR="00756009" w:rsidRPr="00765C15" w:rsidRDefault="00756009" w:rsidP="00756009">
      <w:pPr>
        <w:autoSpaceDE w:val="0"/>
        <w:autoSpaceDN w:val="0"/>
        <w:adjustRightInd w:val="0"/>
        <w:ind w:firstLine="0"/>
        <w:rPr>
          <w:rFonts w:ascii="Times New Roman" w:hAnsi="Times New Roman"/>
          <w:color w:val="1D1B11" w:themeColor="background2" w:themeShade="1A"/>
          <w:sz w:val="24"/>
        </w:rPr>
      </w:pPr>
      <w:r>
        <w:rPr>
          <w:rFonts w:ascii="Times New Roman" w:hAnsi="Times New Roman"/>
          <w:color w:val="1D1B11" w:themeColor="background2" w:themeShade="1A"/>
          <w:sz w:val="24"/>
        </w:rPr>
        <w:t xml:space="preserve">     </w:t>
      </w:r>
      <w:r w:rsidRPr="00765C15">
        <w:rPr>
          <w:rFonts w:ascii="Times New Roman" w:hAnsi="Times New Roman"/>
          <w:color w:val="1D1B11" w:themeColor="background2" w:themeShade="1A"/>
          <w:sz w:val="24"/>
        </w:rPr>
        <w:t>«22)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</w:t>
      </w:r>
      <w:proofErr w:type="gramStart"/>
      <w:r w:rsidRPr="00765C15">
        <w:rPr>
          <w:rFonts w:ascii="Times New Roman" w:hAnsi="Times New Roman"/>
          <w:color w:val="1D1B11" w:themeColor="background2" w:themeShade="1A"/>
          <w:sz w:val="24"/>
        </w:rPr>
        <w:t>;»</w:t>
      </w:r>
      <w:proofErr w:type="gramEnd"/>
    </w:p>
    <w:p w:rsidR="00756009" w:rsidRPr="00765C15" w:rsidRDefault="00756009" w:rsidP="00756009">
      <w:pPr>
        <w:autoSpaceDE w:val="0"/>
        <w:autoSpaceDN w:val="0"/>
        <w:adjustRightInd w:val="0"/>
        <w:ind w:firstLine="0"/>
        <w:rPr>
          <w:rFonts w:ascii="Times New Roman" w:hAnsi="Times New Roman"/>
          <w:color w:val="1D1B11" w:themeColor="background2" w:themeShade="1A"/>
          <w:sz w:val="24"/>
        </w:rPr>
      </w:pPr>
      <w:r>
        <w:rPr>
          <w:rFonts w:ascii="Times New Roman" w:hAnsi="Times New Roman"/>
          <w:color w:val="1D1B11" w:themeColor="background2" w:themeShade="1A"/>
          <w:sz w:val="24"/>
        </w:rPr>
        <w:t xml:space="preserve">    4</w:t>
      </w:r>
      <w:r w:rsidRPr="00765C15">
        <w:rPr>
          <w:rFonts w:ascii="Times New Roman" w:hAnsi="Times New Roman"/>
          <w:color w:val="1D1B11" w:themeColor="background2" w:themeShade="1A"/>
          <w:sz w:val="24"/>
        </w:rPr>
        <w:t>) пункт 32 статьи 4 изложить в следующей редакции:</w:t>
      </w:r>
    </w:p>
    <w:p w:rsidR="00756009" w:rsidRDefault="00756009" w:rsidP="00756009">
      <w:pPr>
        <w:autoSpaceDE w:val="0"/>
        <w:autoSpaceDN w:val="0"/>
        <w:adjustRightInd w:val="0"/>
        <w:ind w:firstLine="0"/>
        <w:rPr>
          <w:rFonts w:ascii="Times New Roman" w:hAnsi="Times New Roman"/>
          <w:color w:val="1D1B11" w:themeColor="background2" w:themeShade="1A"/>
          <w:sz w:val="24"/>
        </w:rPr>
      </w:pPr>
      <w:r>
        <w:rPr>
          <w:rFonts w:ascii="Times New Roman" w:hAnsi="Times New Roman"/>
          <w:color w:val="1D1B11" w:themeColor="background2" w:themeShade="1A"/>
          <w:sz w:val="24"/>
        </w:rPr>
        <w:t xml:space="preserve">    </w:t>
      </w:r>
      <w:r w:rsidRPr="00765C15">
        <w:rPr>
          <w:rFonts w:ascii="Times New Roman" w:hAnsi="Times New Roman"/>
          <w:color w:val="1D1B11" w:themeColor="background2" w:themeShade="1A"/>
          <w:sz w:val="24"/>
        </w:rPr>
        <w:t>«32) оказание поддержки гражданам и их объединениям, участвующим в охране общественного порядка, создание условий для деятельности народных дружин</w:t>
      </w:r>
      <w:proofErr w:type="gramStart"/>
      <w:r w:rsidRPr="00765C15">
        <w:rPr>
          <w:rFonts w:ascii="Times New Roman" w:hAnsi="Times New Roman"/>
          <w:color w:val="1D1B11" w:themeColor="background2" w:themeShade="1A"/>
          <w:sz w:val="24"/>
        </w:rPr>
        <w:t>;»</w:t>
      </w:r>
      <w:proofErr w:type="gramEnd"/>
    </w:p>
    <w:p w:rsidR="00756009" w:rsidRDefault="00756009" w:rsidP="00756009">
      <w:pPr>
        <w:autoSpaceDE w:val="0"/>
        <w:autoSpaceDN w:val="0"/>
        <w:adjustRightInd w:val="0"/>
        <w:ind w:firstLine="0"/>
        <w:rPr>
          <w:rFonts w:ascii="Times New Roman" w:hAnsi="Times New Roman"/>
          <w:color w:val="1D1B11" w:themeColor="background2" w:themeShade="1A"/>
          <w:sz w:val="24"/>
        </w:rPr>
      </w:pPr>
      <w:r>
        <w:rPr>
          <w:rFonts w:ascii="Times New Roman" w:hAnsi="Times New Roman"/>
          <w:color w:val="1D1B11" w:themeColor="background2" w:themeShade="1A"/>
          <w:sz w:val="24"/>
        </w:rPr>
        <w:t xml:space="preserve">    5</w:t>
      </w:r>
      <w:r w:rsidRPr="00765C15">
        <w:rPr>
          <w:rFonts w:ascii="Times New Roman" w:hAnsi="Times New Roman"/>
          <w:color w:val="1D1B11" w:themeColor="background2" w:themeShade="1A"/>
          <w:sz w:val="24"/>
        </w:rPr>
        <w:t>) пункт 36 статьи 4 исключить;</w:t>
      </w:r>
    </w:p>
    <w:p w:rsidR="00756009" w:rsidRDefault="00756009" w:rsidP="00756009">
      <w:pPr>
        <w:autoSpaceDE w:val="0"/>
        <w:autoSpaceDN w:val="0"/>
        <w:adjustRightInd w:val="0"/>
        <w:ind w:firstLine="0"/>
        <w:rPr>
          <w:rFonts w:ascii="Times New Roman" w:hAnsi="Times New Roman"/>
          <w:color w:val="1D1B11" w:themeColor="background2" w:themeShade="1A"/>
          <w:sz w:val="24"/>
        </w:rPr>
      </w:pPr>
      <w:r>
        <w:rPr>
          <w:rFonts w:ascii="Times New Roman" w:hAnsi="Times New Roman"/>
          <w:color w:val="1D1B11" w:themeColor="background2" w:themeShade="1A"/>
          <w:sz w:val="24"/>
        </w:rPr>
        <w:t xml:space="preserve">    6) пункт 37 статьи 4 исключить;</w:t>
      </w:r>
    </w:p>
    <w:p w:rsidR="00756009" w:rsidRDefault="00756009" w:rsidP="00756009">
      <w:pPr>
        <w:autoSpaceDE w:val="0"/>
        <w:autoSpaceDN w:val="0"/>
        <w:adjustRightInd w:val="0"/>
        <w:ind w:firstLine="0"/>
        <w:rPr>
          <w:rFonts w:ascii="Times New Roman" w:hAnsi="Times New Roman"/>
          <w:color w:val="1D1B11" w:themeColor="background2" w:themeShade="1A"/>
          <w:sz w:val="24"/>
        </w:rPr>
      </w:pPr>
      <w:r>
        <w:rPr>
          <w:rFonts w:ascii="Times New Roman" w:hAnsi="Times New Roman"/>
          <w:color w:val="1D1B11" w:themeColor="background2" w:themeShade="1A"/>
          <w:sz w:val="24"/>
        </w:rPr>
        <w:t xml:space="preserve">    7) пункт 1 ст. 5 дополнить подпунктами 11 и 12 следующего содержания:</w:t>
      </w:r>
    </w:p>
    <w:p w:rsidR="00756009" w:rsidRPr="00095ED0" w:rsidRDefault="00756009" w:rsidP="00756009">
      <w:pPr>
        <w:ind w:firstLine="0"/>
        <w:rPr>
          <w:rFonts w:ascii="Times New Roman" w:hAnsi="Times New Roman"/>
          <w:color w:val="1D1B11" w:themeColor="background2" w:themeShade="1A"/>
          <w:sz w:val="24"/>
        </w:rPr>
      </w:pPr>
      <w:r>
        <w:rPr>
          <w:rFonts w:ascii="Times New Roman" w:hAnsi="Times New Roman"/>
          <w:color w:val="1D1B11" w:themeColor="background2" w:themeShade="1A"/>
          <w:sz w:val="24"/>
        </w:rPr>
        <w:t xml:space="preserve">    «11)</w:t>
      </w:r>
      <w:r>
        <w:t xml:space="preserve"> </w:t>
      </w:r>
      <w:r w:rsidRPr="00095ED0">
        <w:rPr>
          <w:rFonts w:ascii="Times New Roman" w:hAnsi="Times New Roman"/>
          <w:color w:val="1D1B11" w:themeColor="background2" w:themeShade="1A"/>
          <w:sz w:val="24"/>
        </w:rPr>
        <w:t xml:space="preserve">создание условий для организации </w:t>
      </w:r>
      <w:proofErr w:type="gramStart"/>
      <w:r w:rsidRPr="00095ED0">
        <w:rPr>
          <w:rFonts w:ascii="Times New Roman" w:hAnsi="Times New Roman"/>
          <w:color w:val="1D1B11" w:themeColor="background2" w:themeShade="1A"/>
          <w:sz w:val="24"/>
        </w:rPr>
        <w:t>проведения независимой оценки качества оказания услуг</w:t>
      </w:r>
      <w:proofErr w:type="gramEnd"/>
      <w:r w:rsidRPr="00095ED0">
        <w:rPr>
          <w:rFonts w:ascii="Times New Roman" w:hAnsi="Times New Roman"/>
          <w:color w:val="1D1B11" w:themeColor="background2" w:themeShade="1A"/>
          <w:sz w:val="24"/>
        </w:rPr>
        <w:t xml:space="preserve"> организациями в порядке и на условиях, которые установлены федеральными законами;</w:t>
      </w:r>
    </w:p>
    <w:p w:rsidR="00756009" w:rsidRPr="00095ED0" w:rsidRDefault="00756009" w:rsidP="00756009">
      <w:pPr>
        <w:ind w:firstLine="0"/>
        <w:rPr>
          <w:rFonts w:ascii="Times New Roman" w:hAnsi="Times New Roman"/>
          <w:color w:val="1D1B11" w:themeColor="background2" w:themeShade="1A"/>
          <w:sz w:val="24"/>
        </w:rPr>
      </w:pPr>
      <w:r>
        <w:rPr>
          <w:rFonts w:ascii="Times New Roman" w:hAnsi="Times New Roman"/>
          <w:color w:val="1D1B11" w:themeColor="background2" w:themeShade="1A"/>
          <w:sz w:val="24"/>
        </w:rPr>
        <w:t xml:space="preserve">      12</w:t>
      </w:r>
      <w:r w:rsidRPr="00095ED0">
        <w:rPr>
          <w:rFonts w:ascii="Times New Roman" w:hAnsi="Times New Roman"/>
          <w:color w:val="1D1B11" w:themeColor="background2" w:themeShade="1A"/>
          <w:sz w:val="24"/>
        </w:rPr>
        <w:t xml:space="preserve">)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</w:t>
      </w:r>
      <w:hyperlink r:id="rId5" w:history="1">
        <w:r w:rsidRPr="00095ED0">
          <w:rPr>
            <w:rStyle w:val="a4"/>
            <w:rFonts w:ascii="Times New Roman" w:hAnsi="Times New Roman"/>
            <w:color w:val="1D1B11" w:themeColor="background2" w:themeShade="1A"/>
            <w:sz w:val="24"/>
          </w:rPr>
          <w:t>жилищным законодательством</w:t>
        </w:r>
      </w:hyperlink>
      <w:r w:rsidRPr="00095ED0">
        <w:rPr>
          <w:rFonts w:ascii="Times New Roman" w:hAnsi="Times New Roman"/>
          <w:color w:val="1D1B11" w:themeColor="background2" w:themeShade="1A"/>
          <w:sz w:val="24"/>
        </w:rPr>
        <w:t>.</w:t>
      </w:r>
      <w:r>
        <w:rPr>
          <w:rFonts w:ascii="Times New Roman" w:hAnsi="Times New Roman"/>
          <w:color w:val="1D1B11" w:themeColor="background2" w:themeShade="1A"/>
          <w:sz w:val="24"/>
        </w:rPr>
        <w:t>»;</w:t>
      </w:r>
    </w:p>
    <w:p w:rsidR="00756009" w:rsidRPr="00765C15" w:rsidRDefault="00756009" w:rsidP="00756009">
      <w:pPr>
        <w:autoSpaceDE w:val="0"/>
        <w:autoSpaceDN w:val="0"/>
        <w:adjustRightInd w:val="0"/>
        <w:ind w:firstLine="0"/>
        <w:rPr>
          <w:rFonts w:ascii="Times New Roman" w:hAnsi="Times New Roman"/>
          <w:color w:val="1D1B11" w:themeColor="background2" w:themeShade="1A"/>
          <w:sz w:val="24"/>
        </w:rPr>
      </w:pPr>
    </w:p>
    <w:p w:rsidR="00756009" w:rsidRPr="00765C15" w:rsidRDefault="00756009" w:rsidP="00756009">
      <w:pPr>
        <w:autoSpaceDE w:val="0"/>
        <w:autoSpaceDN w:val="0"/>
        <w:adjustRightInd w:val="0"/>
        <w:ind w:firstLine="0"/>
        <w:rPr>
          <w:rFonts w:ascii="Times New Roman" w:hAnsi="Times New Roman"/>
          <w:color w:val="1D1B11" w:themeColor="background2" w:themeShade="1A"/>
          <w:sz w:val="24"/>
        </w:rPr>
      </w:pPr>
      <w:r>
        <w:rPr>
          <w:rFonts w:ascii="Times New Roman" w:hAnsi="Times New Roman"/>
          <w:color w:val="1D1B11" w:themeColor="background2" w:themeShade="1A"/>
          <w:sz w:val="24"/>
        </w:rPr>
        <w:t xml:space="preserve">    8</w:t>
      </w:r>
      <w:r w:rsidRPr="00765C15">
        <w:rPr>
          <w:rFonts w:ascii="Times New Roman" w:hAnsi="Times New Roman"/>
          <w:color w:val="1D1B11" w:themeColor="background2" w:themeShade="1A"/>
          <w:sz w:val="24"/>
        </w:rPr>
        <w:t>) пункт 3 части 1 статьи 6 изложить в следующей редакции:</w:t>
      </w:r>
    </w:p>
    <w:p w:rsidR="00756009" w:rsidRPr="00765C15" w:rsidRDefault="00756009" w:rsidP="00756009">
      <w:pPr>
        <w:autoSpaceDE w:val="0"/>
        <w:autoSpaceDN w:val="0"/>
        <w:adjustRightInd w:val="0"/>
        <w:ind w:firstLine="0"/>
        <w:rPr>
          <w:rFonts w:ascii="Times New Roman" w:hAnsi="Times New Roman"/>
          <w:color w:val="1D1B11" w:themeColor="background2" w:themeShade="1A"/>
          <w:sz w:val="24"/>
        </w:rPr>
      </w:pPr>
      <w:r>
        <w:rPr>
          <w:rFonts w:ascii="Times New Roman" w:hAnsi="Times New Roman"/>
          <w:color w:val="1D1B11" w:themeColor="background2" w:themeShade="1A"/>
          <w:sz w:val="24"/>
        </w:rPr>
        <w:t xml:space="preserve">    </w:t>
      </w:r>
      <w:r w:rsidRPr="00765C15">
        <w:rPr>
          <w:rFonts w:ascii="Times New Roman" w:hAnsi="Times New Roman"/>
          <w:color w:val="1D1B11" w:themeColor="background2" w:themeShade="1A"/>
          <w:sz w:val="24"/>
        </w:rPr>
        <w:t>«3) создание муниципальных предприятий и учреждений, осуществление финансового обеспечения деятельности муниципальных казённых учреждений и финансового обеспечения выполнения муниципального задания бюджетными и автономными муниципальными учреждениями, а также осуществление закупок товаров, работ, услуг для обеспечения муниципальных нужд</w:t>
      </w:r>
      <w:proofErr w:type="gramStart"/>
      <w:r w:rsidRPr="00765C15">
        <w:rPr>
          <w:rFonts w:ascii="Times New Roman" w:hAnsi="Times New Roman"/>
          <w:color w:val="1D1B11" w:themeColor="background2" w:themeShade="1A"/>
          <w:sz w:val="24"/>
        </w:rPr>
        <w:t>;»</w:t>
      </w:r>
      <w:proofErr w:type="gramEnd"/>
      <w:r w:rsidRPr="00765C15">
        <w:rPr>
          <w:rFonts w:ascii="Times New Roman" w:hAnsi="Times New Roman"/>
          <w:color w:val="1D1B11" w:themeColor="background2" w:themeShade="1A"/>
          <w:sz w:val="24"/>
        </w:rPr>
        <w:t>;</w:t>
      </w:r>
    </w:p>
    <w:p w:rsidR="00756009" w:rsidRPr="00765C15" w:rsidRDefault="00756009" w:rsidP="00756009">
      <w:pPr>
        <w:autoSpaceDE w:val="0"/>
        <w:autoSpaceDN w:val="0"/>
        <w:adjustRightInd w:val="0"/>
        <w:ind w:firstLine="0"/>
        <w:rPr>
          <w:rFonts w:ascii="Times New Roman" w:hAnsi="Times New Roman"/>
          <w:color w:val="1D1B11" w:themeColor="background2" w:themeShade="1A"/>
          <w:sz w:val="24"/>
        </w:rPr>
      </w:pPr>
      <w:r>
        <w:rPr>
          <w:rFonts w:ascii="Times New Roman" w:hAnsi="Times New Roman"/>
          <w:color w:val="1D1B11" w:themeColor="background2" w:themeShade="1A"/>
          <w:sz w:val="24"/>
        </w:rPr>
        <w:t xml:space="preserve">    9</w:t>
      </w:r>
      <w:r w:rsidRPr="00765C15">
        <w:rPr>
          <w:rFonts w:ascii="Times New Roman" w:hAnsi="Times New Roman"/>
          <w:color w:val="1D1B11" w:themeColor="background2" w:themeShade="1A"/>
          <w:sz w:val="24"/>
        </w:rPr>
        <w:t xml:space="preserve">) ст. 22 дополнить </w:t>
      </w:r>
      <w:proofErr w:type="gramStart"/>
      <w:r w:rsidRPr="00765C15">
        <w:rPr>
          <w:rFonts w:ascii="Times New Roman" w:hAnsi="Times New Roman"/>
          <w:color w:val="1D1B11" w:themeColor="background2" w:themeShade="1A"/>
          <w:sz w:val="24"/>
        </w:rPr>
        <w:t>ч</w:t>
      </w:r>
      <w:proofErr w:type="gramEnd"/>
      <w:r w:rsidRPr="00765C15">
        <w:rPr>
          <w:rFonts w:ascii="Times New Roman" w:hAnsi="Times New Roman"/>
          <w:color w:val="1D1B11" w:themeColor="background2" w:themeShade="1A"/>
          <w:sz w:val="24"/>
        </w:rPr>
        <w:t>. 4.1 следующего содержания:</w:t>
      </w:r>
    </w:p>
    <w:p w:rsidR="00756009" w:rsidRPr="00765C15" w:rsidRDefault="00756009" w:rsidP="00756009">
      <w:pPr>
        <w:autoSpaceDE w:val="0"/>
        <w:autoSpaceDN w:val="0"/>
        <w:adjustRightInd w:val="0"/>
        <w:ind w:firstLine="0"/>
        <w:outlineLvl w:val="1"/>
        <w:rPr>
          <w:rFonts w:ascii="Times New Roman" w:hAnsi="Times New Roman"/>
          <w:color w:val="1D1B11" w:themeColor="background2" w:themeShade="1A"/>
          <w:sz w:val="24"/>
        </w:rPr>
      </w:pPr>
      <w:r>
        <w:rPr>
          <w:rFonts w:ascii="Times New Roman" w:hAnsi="Times New Roman"/>
          <w:color w:val="1D1B11" w:themeColor="background2" w:themeShade="1A"/>
          <w:sz w:val="24"/>
        </w:rPr>
        <w:t xml:space="preserve">     </w:t>
      </w:r>
      <w:r w:rsidRPr="00765C15">
        <w:rPr>
          <w:rFonts w:ascii="Times New Roman" w:hAnsi="Times New Roman"/>
          <w:color w:val="1D1B11" w:themeColor="background2" w:themeShade="1A"/>
          <w:sz w:val="24"/>
        </w:rPr>
        <w:t xml:space="preserve">«4.1. </w:t>
      </w:r>
      <w:proofErr w:type="gramStart"/>
      <w:r w:rsidRPr="00765C15">
        <w:rPr>
          <w:rFonts w:ascii="Times New Roman" w:hAnsi="Times New Roman"/>
          <w:color w:val="1D1B11" w:themeColor="background2" w:themeShade="1A"/>
          <w:sz w:val="24"/>
        </w:rPr>
        <w:t>На депутата распространяются гарантии и ограничения, предусмотренные статьей 40 Федерального закона от 06.10.2003 г. № 131-ФЗ «Об общих принципах организации местного самоуправления в Российской Федерации», Законом Томской области от 06.05.2009 г. № 68-ОЗ «О гарантиях деятельности депутатов представительных органов муниципальных образований, выборных должностных лиц местного самоуправления, лиц, замещающих муниципальные должности, в Томской области».»;</w:t>
      </w:r>
      <w:proofErr w:type="gramEnd"/>
    </w:p>
    <w:p w:rsidR="00756009" w:rsidRPr="00765C15" w:rsidRDefault="00756009" w:rsidP="00756009">
      <w:pPr>
        <w:autoSpaceDE w:val="0"/>
        <w:autoSpaceDN w:val="0"/>
        <w:adjustRightInd w:val="0"/>
        <w:ind w:firstLine="0"/>
        <w:outlineLvl w:val="1"/>
        <w:rPr>
          <w:rFonts w:ascii="Times New Roman" w:hAnsi="Times New Roman"/>
          <w:color w:val="1D1B11" w:themeColor="background2" w:themeShade="1A"/>
          <w:sz w:val="24"/>
        </w:rPr>
      </w:pPr>
      <w:r>
        <w:rPr>
          <w:rFonts w:ascii="Times New Roman" w:hAnsi="Times New Roman"/>
          <w:color w:val="1D1B11" w:themeColor="background2" w:themeShade="1A"/>
          <w:sz w:val="24"/>
        </w:rPr>
        <w:t xml:space="preserve">      10</w:t>
      </w:r>
      <w:r w:rsidRPr="00765C15">
        <w:rPr>
          <w:rFonts w:ascii="Times New Roman" w:hAnsi="Times New Roman"/>
          <w:color w:val="1D1B11" w:themeColor="background2" w:themeShade="1A"/>
          <w:sz w:val="24"/>
        </w:rPr>
        <w:t xml:space="preserve">) ст. 26 дополнить </w:t>
      </w:r>
      <w:proofErr w:type="gramStart"/>
      <w:r w:rsidRPr="00765C15">
        <w:rPr>
          <w:rFonts w:ascii="Times New Roman" w:hAnsi="Times New Roman"/>
          <w:color w:val="1D1B11" w:themeColor="background2" w:themeShade="1A"/>
          <w:sz w:val="24"/>
        </w:rPr>
        <w:t>ч</w:t>
      </w:r>
      <w:proofErr w:type="gramEnd"/>
      <w:r w:rsidRPr="00765C15">
        <w:rPr>
          <w:rFonts w:ascii="Times New Roman" w:hAnsi="Times New Roman"/>
          <w:color w:val="1D1B11" w:themeColor="background2" w:themeShade="1A"/>
          <w:sz w:val="24"/>
        </w:rPr>
        <w:t>. 9 следующего содержания:</w:t>
      </w:r>
    </w:p>
    <w:p w:rsidR="00756009" w:rsidRDefault="00756009" w:rsidP="00756009">
      <w:pPr>
        <w:autoSpaceDE w:val="0"/>
        <w:autoSpaceDN w:val="0"/>
        <w:adjustRightInd w:val="0"/>
        <w:ind w:firstLine="0"/>
        <w:outlineLvl w:val="1"/>
        <w:rPr>
          <w:rFonts w:ascii="Times New Roman" w:hAnsi="Times New Roman"/>
          <w:color w:val="1D1B11" w:themeColor="background2" w:themeShade="1A"/>
          <w:sz w:val="24"/>
        </w:rPr>
      </w:pPr>
      <w:r>
        <w:rPr>
          <w:rFonts w:ascii="Times New Roman" w:hAnsi="Times New Roman"/>
          <w:color w:val="1D1B11" w:themeColor="background2" w:themeShade="1A"/>
          <w:sz w:val="24"/>
        </w:rPr>
        <w:t xml:space="preserve">       </w:t>
      </w:r>
      <w:r w:rsidRPr="00765C15">
        <w:rPr>
          <w:rFonts w:ascii="Times New Roman" w:hAnsi="Times New Roman"/>
          <w:color w:val="1D1B11" w:themeColor="background2" w:themeShade="1A"/>
          <w:sz w:val="24"/>
        </w:rPr>
        <w:t xml:space="preserve">«9. </w:t>
      </w:r>
      <w:proofErr w:type="gramStart"/>
      <w:r w:rsidRPr="00765C15">
        <w:rPr>
          <w:rFonts w:ascii="Times New Roman" w:hAnsi="Times New Roman"/>
          <w:color w:val="1D1B11" w:themeColor="background2" w:themeShade="1A"/>
          <w:sz w:val="24"/>
        </w:rPr>
        <w:t>На Главу муниципального образования распространяются гарантии и ограничения, предусмотренные статьей 40 Федерального закона от 06.10.2003 г. № 131-ФЗ «Об общих принципах организации местного самоуправления в Российской Федерации», Законом Томской области от 06.05.2009 г. № 68-ОЗ «О гарантиях деятельности депутатов представительных органов муниципальных образований, выборных должностных лиц местного самоуправления, лиц, замещающих муниципальные должности, в Томской области».»;</w:t>
      </w:r>
      <w:proofErr w:type="gramEnd"/>
    </w:p>
    <w:p w:rsidR="00756009" w:rsidRDefault="00756009" w:rsidP="00756009">
      <w:pPr>
        <w:autoSpaceDE w:val="0"/>
        <w:autoSpaceDN w:val="0"/>
        <w:adjustRightInd w:val="0"/>
        <w:ind w:firstLine="0"/>
        <w:outlineLvl w:val="1"/>
        <w:rPr>
          <w:rFonts w:ascii="Times New Roman" w:hAnsi="Times New Roman"/>
          <w:color w:val="1D1B11" w:themeColor="background2" w:themeShade="1A"/>
          <w:sz w:val="24"/>
        </w:rPr>
      </w:pPr>
      <w:r>
        <w:rPr>
          <w:rFonts w:ascii="Times New Roman" w:hAnsi="Times New Roman"/>
          <w:color w:val="1D1B11" w:themeColor="background2" w:themeShade="1A"/>
          <w:sz w:val="24"/>
        </w:rPr>
        <w:t xml:space="preserve">       11) пункт 1 статьи 27 дополнить подпунктами  15 и 16:</w:t>
      </w:r>
    </w:p>
    <w:p w:rsidR="00756009" w:rsidRPr="00095ED0" w:rsidRDefault="00756009" w:rsidP="00756009">
      <w:pPr>
        <w:ind w:firstLine="0"/>
        <w:rPr>
          <w:rFonts w:ascii="Times New Roman" w:hAnsi="Times New Roman"/>
          <w:color w:val="1D1B11" w:themeColor="background2" w:themeShade="1A"/>
          <w:sz w:val="24"/>
        </w:rPr>
      </w:pPr>
      <w:r>
        <w:rPr>
          <w:rFonts w:ascii="Times New Roman" w:hAnsi="Times New Roman"/>
          <w:color w:val="1D1B11" w:themeColor="background2" w:themeShade="1A"/>
          <w:sz w:val="24"/>
        </w:rPr>
        <w:t xml:space="preserve">        «15) </w:t>
      </w:r>
      <w:r w:rsidRPr="00095ED0">
        <w:rPr>
          <w:rFonts w:ascii="Times New Roman" w:hAnsi="Times New Roman"/>
          <w:color w:val="1D1B11" w:themeColor="background2" w:themeShade="1A"/>
          <w:sz w:val="24"/>
        </w:rPr>
        <w:t>если избранный на муниципальных выборах глава муниципального образования, полномочия которого прекращены досрочно на основании решения представительного органа муниципального образования об удалении его в отставку, обжалует в судебном порядке указанное решение, досрочные выборы главы муниципального образования не могут быть назначены до вступлен</w:t>
      </w:r>
      <w:r>
        <w:rPr>
          <w:rFonts w:ascii="Times New Roman" w:hAnsi="Times New Roman"/>
          <w:color w:val="1D1B11" w:themeColor="background2" w:themeShade="1A"/>
          <w:sz w:val="24"/>
        </w:rPr>
        <w:t>ия решения суда в законную силу;</w:t>
      </w:r>
    </w:p>
    <w:p w:rsidR="00756009" w:rsidRPr="00765C15" w:rsidRDefault="00756009" w:rsidP="00756009">
      <w:pPr>
        <w:ind w:firstLine="0"/>
        <w:rPr>
          <w:rFonts w:ascii="Times New Roman" w:hAnsi="Times New Roman"/>
          <w:color w:val="1D1B11" w:themeColor="background2" w:themeShade="1A"/>
          <w:sz w:val="24"/>
        </w:rPr>
      </w:pPr>
      <w:r>
        <w:rPr>
          <w:rFonts w:ascii="Times New Roman" w:hAnsi="Times New Roman"/>
          <w:color w:val="1D1B11" w:themeColor="background2" w:themeShade="1A"/>
          <w:sz w:val="24"/>
        </w:rPr>
        <w:t xml:space="preserve">         </w:t>
      </w:r>
      <w:proofErr w:type="gramStart"/>
      <w:r>
        <w:rPr>
          <w:rFonts w:ascii="Times New Roman" w:hAnsi="Times New Roman"/>
          <w:color w:val="1D1B11" w:themeColor="background2" w:themeShade="1A"/>
          <w:sz w:val="24"/>
        </w:rPr>
        <w:t xml:space="preserve">16) </w:t>
      </w:r>
      <w:r w:rsidRPr="00095ED0">
        <w:rPr>
          <w:rFonts w:ascii="Times New Roman" w:hAnsi="Times New Roman"/>
          <w:color w:val="1D1B11" w:themeColor="background2" w:themeShade="1A"/>
          <w:sz w:val="24"/>
        </w:rPr>
        <w:t>если избранный из состава представительного органа муниципального образования глава муниципального образования, полномочия которого прекращены досрочно на основании решения представительного органа муниципального образования об удалении его в отставку, обжалует в судебном порядке указанное решение, представительный орган муниципального образования не вправе принимать решение об избрании из своего состава главы муниципального образования до вступления решения суда в законную силу.</w:t>
      </w:r>
      <w:r>
        <w:rPr>
          <w:rFonts w:ascii="Times New Roman" w:hAnsi="Times New Roman"/>
          <w:color w:val="1D1B11" w:themeColor="background2" w:themeShade="1A"/>
          <w:sz w:val="24"/>
        </w:rPr>
        <w:t>»;</w:t>
      </w:r>
      <w:proofErr w:type="gramEnd"/>
    </w:p>
    <w:p w:rsidR="00756009" w:rsidRPr="00765C15" w:rsidRDefault="00756009" w:rsidP="00756009">
      <w:pPr>
        <w:spacing w:before="100" w:beforeAutospacing="1" w:after="100" w:afterAutospacing="1"/>
        <w:ind w:firstLine="0"/>
        <w:contextualSpacing/>
        <w:rPr>
          <w:rFonts w:ascii="Times New Roman" w:hAnsi="Times New Roman"/>
          <w:color w:val="1D1B11" w:themeColor="background2" w:themeShade="1A"/>
          <w:sz w:val="24"/>
        </w:rPr>
      </w:pPr>
      <w:r>
        <w:rPr>
          <w:rFonts w:ascii="Times New Roman" w:hAnsi="Times New Roman"/>
          <w:color w:val="1D1B11" w:themeColor="background2" w:themeShade="1A"/>
          <w:sz w:val="24"/>
        </w:rPr>
        <w:t xml:space="preserve">       12</w:t>
      </w:r>
      <w:r w:rsidRPr="00765C15">
        <w:rPr>
          <w:rFonts w:ascii="Times New Roman" w:hAnsi="Times New Roman"/>
          <w:color w:val="1D1B11" w:themeColor="background2" w:themeShade="1A"/>
          <w:sz w:val="24"/>
        </w:rPr>
        <w:t>) пункт 23 статьи 29 изложить в следующей редакции:</w:t>
      </w:r>
    </w:p>
    <w:p w:rsidR="00756009" w:rsidRPr="00765C15" w:rsidRDefault="00756009" w:rsidP="00756009">
      <w:pPr>
        <w:spacing w:before="100" w:beforeAutospacing="1" w:after="100" w:afterAutospacing="1"/>
        <w:ind w:firstLine="0"/>
        <w:contextualSpacing/>
        <w:rPr>
          <w:rFonts w:ascii="Times New Roman" w:hAnsi="Times New Roman"/>
          <w:color w:val="1D1B11" w:themeColor="background2" w:themeShade="1A"/>
          <w:sz w:val="24"/>
        </w:rPr>
      </w:pPr>
      <w:r>
        <w:rPr>
          <w:rFonts w:ascii="Times New Roman" w:hAnsi="Times New Roman"/>
          <w:color w:val="1D1B11" w:themeColor="background2" w:themeShade="1A"/>
          <w:sz w:val="24"/>
        </w:rPr>
        <w:t xml:space="preserve">       </w:t>
      </w:r>
      <w:r w:rsidRPr="00765C15">
        <w:rPr>
          <w:rFonts w:ascii="Times New Roman" w:hAnsi="Times New Roman"/>
          <w:color w:val="1D1B11" w:themeColor="background2" w:themeShade="1A"/>
          <w:sz w:val="24"/>
        </w:rPr>
        <w:t>«23)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</w:t>
      </w:r>
      <w:proofErr w:type="gramStart"/>
      <w:r w:rsidRPr="00765C15">
        <w:rPr>
          <w:rFonts w:ascii="Times New Roman" w:hAnsi="Times New Roman"/>
          <w:color w:val="1D1B11" w:themeColor="background2" w:themeShade="1A"/>
          <w:sz w:val="24"/>
        </w:rPr>
        <w:t>;»</w:t>
      </w:r>
      <w:proofErr w:type="gramEnd"/>
      <w:r w:rsidRPr="00765C15">
        <w:rPr>
          <w:rFonts w:ascii="Times New Roman" w:hAnsi="Times New Roman"/>
          <w:color w:val="1D1B11" w:themeColor="background2" w:themeShade="1A"/>
          <w:sz w:val="24"/>
        </w:rPr>
        <w:t>;</w:t>
      </w:r>
    </w:p>
    <w:p w:rsidR="00756009" w:rsidRPr="00765C15" w:rsidRDefault="00756009" w:rsidP="00756009">
      <w:pPr>
        <w:spacing w:before="100" w:beforeAutospacing="1" w:after="100" w:afterAutospacing="1"/>
        <w:ind w:firstLine="0"/>
        <w:contextualSpacing/>
        <w:rPr>
          <w:rFonts w:ascii="Times New Roman" w:hAnsi="Times New Roman"/>
          <w:color w:val="1D1B11" w:themeColor="background2" w:themeShade="1A"/>
          <w:sz w:val="24"/>
        </w:rPr>
      </w:pPr>
      <w:r>
        <w:rPr>
          <w:rFonts w:ascii="Times New Roman" w:hAnsi="Times New Roman"/>
          <w:color w:val="1D1B11" w:themeColor="background2" w:themeShade="1A"/>
          <w:sz w:val="24"/>
        </w:rPr>
        <w:t xml:space="preserve">      13</w:t>
      </w:r>
      <w:r w:rsidRPr="00765C15">
        <w:rPr>
          <w:rFonts w:ascii="Times New Roman" w:hAnsi="Times New Roman"/>
          <w:color w:val="1D1B11" w:themeColor="background2" w:themeShade="1A"/>
          <w:sz w:val="24"/>
        </w:rPr>
        <w:t>) пункт 33 статьи 29 изложить в следующей редакции:</w:t>
      </w:r>
    </w:p>
    <w:p w:rsidR="00756009" w:rsidRPr="00765C15" w:rsidRDefault="00756009" w:rsidP="00756009">
      <w:pPr>
        <w:spacing w:before="100" w:beforeAutospacing="1" w:after="100" w:afterAutospacing="1"/>
        <w:ind w:firstLine="0"/>
        <w:contextualSpacing/>
        <w:rPr>
          <w:rFonts w:ascii="Times New Roman" w:hAnsi="Times New Roman"/>
          <w:color w:val="1D1B11" w:themeColor="background2" w:themeShade="1A"/>
          <w:sz w:val="24"/>
        </w:rPr>
      </w:pPr>
      <w:r>
        <w:rPr>
          <w:rFonts w:ascii="Times New Roman" w:hAnsi="Times New Roman"/>
          <w:color w:val="1D1B11" w:themeColor="background2" w:themeShade="1A"/>
          <w:sz w:val="24"/>
        </w:rPr>
        <w:t xml:space="preserve">       </w:t>
      </w:r>
      <w:r w:rsidRPr="00765C15">
        <w:rPr>
          <w:rFonts w:ascii="Times New Roman" w:hAnsi="Times New Roman"/>
          <w:color w:val="1D1B11" w:themeColor="background2" w:themeShade="1A"/>
          <w:sz w:val="24"/>
        </w:rPr>
        <w:t>«33) оказание поддержки гражданам и их объединениям, участвующим в охране общественного порядка, создание условий для деятельности народных дружин</w:t>
      </w:r>
      <w:proofErr w:type="gramStart"/>
      <w:r w:rsidRPr="00765C15">
        <w:rPr>
          <w:rFonts w:ascii="Times New Roman" w:hAnsi="Times New Roman"/>
          <w:color w:val="1D1B11" w:themeColor="background2" w:themeShade="1A"/>
          <w:sz w:val="24"/>
        </w:rPr>
        <w:t>;»</w:t>
      </w:r>
      <w:proofErr w:type="gramEnd"/>
    </w:p>
    <w:p w:rsidR="00756009" w:rsidRDefault="00756009" w:rsidP="00756009">
      <w:pPr>
        <w:spacing w:before="100" w:beforeAutospacing="1" w:after="100" w:afterAutospacing="1"/>
        <w:ind w:firstLine="0"/>
        <w:contextualSpacing/>
        <w:rPr>
          <w:rFonts w:ascii="Times New Roman" w:hAnsi="Times New Roman"/>
          <w:color w:val="1D1B11" w:themeColor="background2" w:themeShade="1A"/>
          <w:sz w:val="24"/>
        </w:rPr>
      </w:pPr>
      <w:r>
        <w:rPr>
          <w:rFonts w:ascii="Times New Roman" w:hAnsi="Times New Roman"/>
          <w:color w:val="1D1B11" w:themeColor="background2" w:themeShade="1A"/>
          <w:sz w:val="24"/>
        </w:rPr>
        <w:t xml:space="preserve">      14</w:t>
      </w:r>
      <w:r w:rsidRPr="00765C15">
        <w:rPr>
          <w:rFonts w:ascii="Times New Roman" w:hAnsi="Times New Roman"/>
          <w:color w:val="1D1B11" w:themeColor="background2" w:themeShade="1A"/>
          <w:sz w:val="24"/>
        </w:rPr>
        <w:t>) пункт 37 статьи 29 исключить;</w:t>
      </w:r>
    </w:p>
    <w:p w:rsidR="00756009" w:rsidRPr="00765C15" w:rsidRDefault="00756009" w:rsidP="00756009">
      <w:pPr>
        <w:spacing w:before="100" w:beforeAutospacing="1" w:after="100" w:afterAutospacing="1"/>
        <w:ind w:firstLine="0"/>
        <w:contextualSpacing/>
        <w:rPr>
          <w:rFonts w:ascii="Times New Roman" w:hAnsi="Times New Roman"/>
          <w:color w:val="1D1B11" w:themeColor="background2" w:themeShade="1A"/>
          <w:sz w:val="24"/>
        </w:rPr>
      </w:pPr>
      <w:r>
        <w:rPr>
          <w:rFonts w:ascii="Times New Roman" w:hAnsi="Times New Roman"/>
          <w:color w:val="1D1B11" w:themeColor="background2" w:themeShade="1A"/>
          <w:sz w:val="24"/>
        </w:rPr>
        <w:t xml:space="preserve">      15) пункт 38 статьи 29 исключить;</w:t>
      </w:r>
    </w:p>
    <w:p w:rsidR="00756009" w:rsidRPr="00765C15" w:rsidRDefault="00756009" w:rsidP="00756009">
      <w:pPr>
        <w:spacing w:before="100" w:beforeAutospacing="1" w:after="100" w:afterAutospacing="1"/>
        <w:ind w:firstLine="0"/>
        <w:contextualSpacing/>
        <w:rPr>
          <w:rFonts w:ascii="Times New Roman" w:hAnsi="Times New Roman"/>
          <w:color w:val="1D1B11" w:themeColor="background2" w:themeShade="1A"/>
          <w:sz w:val="24"/>
        </w:rPr>
      </w:pPr>
      <w:r>
        <w:rPr>
          <w:rFonts w:ascii="Times New Roman" w:hAnsi="Times New Roman"/>
          <w:color w:val="1D1B11" w:themeColor="background2" w:themeShade="1A"/>
          <w:sz w:val="24"/>
        </w:rPr>
        <w:t xml:space="preserve">      16</w:t>
      </w:r>
      <w:r w:rsidR="009C4835">
        <w:rPr>
          <w:rFonts w:ascii="Times New Roman" w:hAnsi="Times New Roman"/>
          <w:color w:val="1D1B11" w:themeColor="background2" w:themeShade="1A"/>
          <w:sz w:val="24"/>
        </w:rPr>
        <w:t>) пункт 43 статьи 29</w:t>
      </w:r>
      <w:r w:rsidRPr="00765C15">
        <w:rPr>
          <w:rFonts w:ascii="Times New Roman" w:hAnsi="Times New Roman"/>
          <w:color w:val="1D1B11" w:themeColor="background2" w:themeShade="1A"/>
          <w:sz w:val="24"/>
        </w:rPr>
        <w:t xml:space="preserve"> изложить в следующей редакции:</w:t>
      </w:r>
    </w:p>
    <w:p w:rsidR="00756009" w:rsidRPr="00765C15" w:rsidRDefault="00756009" w:rsidP="00756009">
      <w:pPr>
        <w:spacing w:before="100" w:beforeAutospacing="1" w:after="100" w:afterAutospacing="1"/>
        <w:ind w:firstLine="0"/>
        <w:contextualSpacing/>
        <w:rPr>
          <w:rFonts w:ascii="Times New Roman" w:hAnsi="Times New Roman"/>
          <w:color w:val="1D1B11" w:themeColor="background2" w:themeShade="1A"/>
          <w:sz w:val="24"/>
        </w:rPr>
      </w:pPr>
      <w:r>
        <w:rPr>
          <w:rFonts w:ascii="Times New Roman" w:hAnsi="Times New Roman"/>
          <w:color w:val="1D1B11" w:themeColor="background2" w:themeShade="1A"/>
          <w:sz w:val="24"/>
        </w:rPr>
        <w:t xml:space="preserve">      </w:t>
      </w:r>
      <w:r w:rsidRPr="00765C15">
        <w:rPr>
          <w:rFonts w:ascii="Times New Roman" w:hAnsi="Times New Roman"/>
          <w:color w:val="1D1B11" w:themeColor="background2" w:themeShade="1A"/>
          <w:sz w:val="24"/>
        </w:rPr>
        <w:t xml:space="preserve">«43) создание муниципальных предприятий и учреждений, осуществление финансового обеспечения деятельности муниципальных казённых учреждений и финансового обеспечения выполнения муниципального задания бюджетными и </w:t>
      </w:r>
      <w:r w:rsidRPr="00765C15">
        <w:rPr>
          <w:rFonts w:ascii="Times New Roman" w:hAnsi="Times New Roman"/>
          <w:color w:val="1D1B11" w:themeColor="background2" w:themeShade="1A"/>
          <w:sz w:val="24"/>
        </w:rPr>
        <w:lastRenderedPageBreak/>
        <w:t>автономными муниципальными учреждениями, а также осуществление закупок товаров, работ, услуг для обеспечения муниципальных нужд</w:t>
      </w:r>
      <w:proofErr w:type="gramStart"/>
      <w:r w:rsidRPr="00765C15">
        <w:rPr>
          <w:rFonts w:ascii="Times New Roman" w:hAnsi="Times New Roman"/>
          <w:color w:val="1D1B11" w:themeColor="background2" w:themeShade="1A"/>
          <w:sz w:val="24"/>
        </w:rPr>
        <w:t>;»</w:t>
      </w:r>
      <w:proofErr w:type="gramEnd"/>
      <w:r w:rsidRPr="00765C15">
        <w:rPr>
          <w:rFonts w:ascii="Times New Roman" w:hAnsi="Times New Roman"/>
          <w:color w:val="1D1B11" w:themeColor="background2" w:themeShade="1A"/>
          <w:sz w:val="24"/>
        </w:rPr>
        <w:t>;</w:t>
      </w:r>
    </w:p>
    <w:p w:rsidR="00756009" w:rsidRPr="00765C15" w:rsidRDefault="00756009" w:rsidP="00756009">
      <w:pPr>
        <w:spacing w:before="100" w:beforeAutospacing="1" w:after="100" w:afterAutospacing="1"/>
        <w:ind w:firstLine="0"/>
        <w:contextualSpacing/>
        <w:rPr>
          <w:rFonts w:ascii="Times New Roman" w:hAnsi="Times New Roman"/>
          <w:color w:val="1D1B11" w:themeColor="background2" w:themeShade="1A"/>
          <w:sz w:val="24"/>
        </w:rPr>
      </w:pPr>
      <w:r>
        <w:rPr>
          <w:rFonts w:ascii="Times New Roman" w:hAnsi="Times New Roman"/>
          <w:color w:val="1D1B11" w:themeColor="background2" w:themeShade="1A"/>
          <w:sz w:val="24"/>
        </w:rPr>
        <w:t xml:space="preserve">       17</w:t>
      </w:r>
      <w:r w:rsidRPr="00765C15">
        <w:rPr>
          <w:rFonts w:ascii="Times New Roman" w:hAnsi="Times New Roman"/>
          <w:color w:val="1D1B11" w:themeColor="background2" w:themeShade="1A"/>
          <w:sz w:val="24"/>
        </w:rPr>
        <w:t>) главу 4 изложить в следующей редакции:</w:t>
      </w:r>
    </w:p>
    <w:p w:rsidR="00756009" w:rsidRDefault="00756009" w:rsidP="00756009">
      <w:pPr>
        <w:shd w:val="clear" w:color="auto" w:fill="FFFFFF"/>
        <w:tabs>
          <w:tab w:val="left" w:pos="720"/>
        </w:tabs>
        <w:rPr>
          <w:rFonts w:ascii="Times New Roman" w:hAnsi="Times New Roman"/>
          <w:b/>
          <w:bCs/>
          <w:color w:val="1D1B11" w:themeColor="background2" w:themeShade="1A"/>
          <w:sz w:val="24"/>
        </w:rPr>
      </w:pPr>
    </w:p>
    <w:p w:rsidR="00756009" w:rsidRPr="00765C15" w:rsidRDefault="00756009" w:rsidP="00756009">
      <w:pPr>
        <w:shd w:val="clear" w:color="auto" w:fill="FFFFFF"/>
        <w:tabs>
          <w:tab w:val="left" w:pos="720"/>
        </w:tabs>
        <w:rPr>
          <w:rFonts w:ascii="Times New Roman" w:hAnsi="Times New Roman"/>
          <w:b/>
          <w:bCs/>
          <w:color w:val="1D1B11" w:themeColor="background2" w:themeShade="1A"/>
          <w:sz w:val="24"/>
        </w:rPr>
      </w:pPr>
      <w:r w:rsidRPr="00765C15">
        <w:rPr>
          <w:rFonts w:ascii="Times New Roman" w:hAnsi="Times New Roman"/>
          <w:b/>
          <w:bCs/>
          <w:color w:val="1D1B11" w:themeColor="background2" w:themeShade="1A"/>
          <w:sz w:val="24"/>
        </w:rPr>
        <w:t>«ГЛАВА 4. МЕСТНЫЙ БЮДЖЕТ</w:t>
      </w:r>
    </w:p>
    <w:p w:rsidR="00756009" w:rsidRPr="00765C15" w:rsidRDefault="00756009" w:rsidP="00756009">
      <w:pPr>
        <w:autoSpaceDE w:val="0"/>
        <w:autoSpaceDN w:val="0"/>
        <w:adjustRightInd w:val="0"/>
        <w:rPr>
          <w:rFonts w:ascii="Times New Roman" w:hAnsi="Times New Roman"/>
          <w:color w:val="1D1B11" w:themeColor="background2" w:themeShade="1A"/>
          <w:sz w:val="24"/>
        </w:rPr>
      </w:pPr>
    </w:p>
    <w:p w:rsidR="00756009" w:rsidRPr="00765C15" w:rsidRDefault="00756009" w:rsidP="00756009">
      <w:pPr>
        <w:ind w:firstLine="720"/>
        <w:rPr>
          <w:rFonts w:ascii="Times New Roman" w:hAnsi="Times New Roman"/>
          <w:b/>
          <w:color w:val="1D1B11" w:themeColor="background2" w:themeShade="1A"/>
          <w:sz w:val="24"/>
        </w:rPr>
      </w:pPr>
      <w:r w:rsidRPr="00765C15">
        <w:rPr>
          <w:rFonts w:ascii="Times New Roman" w:hAnsi="Times New Roman"/>
          <w:b/>
          <w:color w:val="1D1B11" w:themeColor="background2" w:themeShade="1A"/>
          <w:sz w:val="24"/>
        </w:rPr>
        <w:t>Статья 33. Местный бюджет</w:t>
      </w:r>
    </w:p>
    <w:p w:rsidR="00756009" w:rsidRPr="00765C15" w:rsidRDefault="00756009" w:rsidP="00756009">
      <w:pPr>
        <w:ind w:firstLine="720"/>
        <w:rPr>
          <w:rFonts w:ascii="Times New Roman" w:hAnsi="Times New Roman"/>
          <w:color w:val="1D1B11" w:themeColor="background2" w:themeShade="1A"/>
          <w:sz w:val="24"/>
        </w:rPr>
      </w:pPr>
    </w:p>
    <w:p w:rsidR="00756009" w:rsidRPr="00765C15" w:rsidRDefault="00756009" w:rsidP="00756009">
      <w:pPr>
        <w:ind w:firstLine="720"/>
        <w:rPr>
          <w:rFonts w:ascii="Times New Roman" w:hAnsi="Times New Roman"/>
          <w:color w:val="1D1B11" w:themeColor="background2" w:themeShade="1A"/>
          <w:sz w:val="24"/>
        </w:rPr>
      </w:pPr>
      <w:r w:rsidRPr="00765C15">
        <w:rPr>
          <w:rFonts w:ascii="Times New Roman" w:hAnsi="Times New Roman"/>
          <w:color w:val="1D1B11" w:themeColor="background2" w:themeShade="1A"/>
          <w:sz w:val="24"/>
        </w:rPr>
        <w:t xml:space="preserve">1. </w:t>
      </w:r>
      <w:proofErr w:type="spellStart"/>
      <w:r w:rsidRPr="00765C15">
        <w:rPr>
          <w:rFonts w:ascii="Times New Roman" w:hAnsi="Times New Roman"/>
          <w:color w:val="1D1B11" w:themeColor="background2" w:themeShade="1A"/>
          <w:sz w:val="24"/>
        </w:rPr>
        <w:t>Усть-Тымское</w:t>
      </w:r>
      <w:proofErr w:type="spellEnd"/>
      <w:r w:rsidRPr="00765C15">
        <w:rPr>
          <w:rFonts w:ascii="Times New Roman" w:hAnsi="Times New Roman"/>
          <w:color w:val="1D1B11" w:themeColor="background2" w:themeShade="1A"/>
          <w:sz w:val="24"/>
        </w:rPr>
        <w:t xml:space="preserve"> сельское поселение имеет собственный бюджет - бюджет </w:t>
      </w:r>
      <w:proofErr w:type="spellStart"/>
      <w:r w:rsidRPr="00765C15">
        <w:rPr>
          <w:rFonts w:ascii="Times New Roman" w:hAnsi="Times New Roman"/>
          <w:color w:val="1D1B11" w:themeColor="background2" w:themeShade="1A"/>
          <w:sz w:val="24"/>
        </w:rPr>
        <w:t>Усть-Тымского</w:t>
      </w:r>
      <w:proofErr w:type="spellEnd"/>
      <w:r w:rsidRPr="00765C15">
        <w:rPr>
          <w:rFonts w:ascii="Times New Roman" w:hAnsi="Times New Roman"/>
          <w:color w:val="1D1B11" w:themeColor="background2" w:themeShade="1A"/>
          <w:sz w:val="24"/>
        </w:rPr>
        <w:t xml:space="preserve"> сельского поселения (местный бюджет).</w:t>
      </w:r>
    </w:p>
    <w:p w:rsidR="00756009" w:rsidRPr="00765C15" w:rsidRDefault="00756009" w:rsidP="00756009">
      <w:pPr>
        <w:ind w:firstLine="720"/>
        <w:rPr>
          <w:rFonts w:ascii="Times New Roman" w:hAnsi="Times New Roman"/>
          <w:color w:val="1D1B11" w:themeColor="background2" w:themeShade="1A"/>
          <w:sz w:val="24"/>
        </w:rPr>
      </w:pPr>
      <w:r w:rsidRPr="00765C15">
        <w:rPr>
          <w:rFonts w:ascii="Times New Roman" w:hAnsi="Times New Roman"/>
          <w:color w:val="1D1B11" w:themeColor="background2" w:themeShade="1A"/>
          <w:sz w:val="24"/>
        </w:rPr>
        <w:t>2. Местный бюджет разрабатывается Администрацией и утверждается решением Совета поселения.</w:t>
      </w:r>
    </w:p>
    <w:p w:rsidR="00756009" w:rsidRPr="00765C15" w:rsidRDefault="00756009" w:rsidP="00756009">
      <w:pPr>
        <w:ind w:firstLine="720"/>
        <w:rPr>
          <w:rFonts w:ascii="Times New Roman" w:hAnsi="Times New Roman"/>
          <w:color w:val="1D1B11" w:themeColor="background2" w:themeShade="1A"/>
          <w:sz w:val="24"/>
        </w:rPr>
      </w:pPr>
      <w:r w:rsidRPr="00765C15">
        <w:rPr>
          <w:rFonts w:ascii="Times New Roman" w:hAnsi="Times New Roman"/>
          <w:color w:val="1D1B11" w:themeColor="background2" w:themeShade="1A"/>
          <w:sz w:val="24"/>
        </w:rPr>
        <w:t>3.</w:t>
      </w:r>
      <w:r>
        <w:rPr>
          <w:rFonts w:ascii="Times New Roman" w:hAnsi="Times New Roman"/>
          <w:color w:val="1D1B11" w:themeColor="background2" w:themeShade="1A"/>
          <w:sz w:val="24"/>
        </w:rPr>
        <w:t xml:space="preserve"> Составление и рассмотрение проекта местного бюджета, утверждение и исполнение местного бюджета, осуществление </w:t>
      </w:r>
      <w:proofErr w:type="gramStart"/>
      <w:r>
        <w:rPr>
          <w:rFonts w:ascii="Times New Roman" w:hAnsi="Times New Roman"/>
          <w:color w:val="1D1B11" w:themeColor="background2" w:themeShade="1A"/>
          <w:sz w:val="24"/>
        </w:rPr>
        <w:t>контроля за</w:t>
      </w:r>
      <w:proofErr w:type="gramEnd"/>
      <w:r>
        <w:rPr>
          <w:rFonts w:ascii="Times New Roman" w:hAnsi="Times New Roman"/>
          <w:color w:val="1D1B11" w:themeColor="background2" w:themeShade="1A"/>
          <w:sz w:val="24"/>
        </w:rPr>
        <w:t xml:space="preserve"> его исполнением, составление и утверждение отчёта об исполнении местного бюджета осуществляется органами местного самоуправления самостоятельно с соблюдением требований, установленных Бюджетных кодексом Российской Федерации</w:t>
      </w:r>
      <w:r w:rsidRPr="00765C15">
        <w:rPr>
          <w:rFonts w:ascii="Times New Roman" w:hAnsi="Times New Roman"/>
          <w:color w:val="1D1B11" w:themeColor="background2" w:themeShade="1A"/>
          <w:sz w:val="24"/>
        </w:rPr>
        <w:t>.</w:t>
      </w:r>
    </w:p>
    <w:p w:rsidR="00756009" w:rsidRPr="00765C15" w:rsidRDefault="00756009" w:rsidP="00756009">
      <w:pPr>
        <w:ind w:firstLine="720"/>
        <w:rPr>
          <w:rFonts w:ascii="Times New Roman" w:hAnsi="Times New Roman"/>
          <w:color w:val="1D1B11" w:themeColor="background2" w:themeShade="1A"/>
          <w:sz w:val="24"/>
        </w:rPr>
      </w:pPr>
      <w:r>
        <w:rPr>
          <w:rFonts w:ascii="Times New Roman" w:hAnsi="Times New Roman"/>
          <w:color w:val="1D1B11" w:themeColor="background2" w:themeShade="1A"/>
          <w:sz w:val="24"/>
        </w:rPr>
        <w:t>4</w:t>
      </w:r>
      <w:r w:rsidRPr="00765C15">
        <w:rPr>
          <w:rFonts w:ascii="Times New Roman" w:hAnsi="Times New Roman"/>
          <w:color w:val="1D1B11" w:themeColor="background2" w:themeShade="1A"/>
          <w:sz w:val="24"/>
        </w:rPr>
        <w:t xml:space="preserve">. Проект местного бюджета, решение об утверждении местного бюджета, годовой отчет о его исполнении, ежеквартальные сведения о ходе исполнения местного бюджета, о численности муниципальных служащих органов местного самоуправления и работников муниципальных учреждений с указанием фактических затрат на их денежное содержание подлежат официальному опубликованию. </w:t>
      </w:r>
    </w:p>
    <w:p w:rsidR="00756009" w:rsidRPr="00765C15" w:rsidRDefault="00756009" w:rsidP="00756009">
      <w:pPr>
        <w:ind w:firstLine="720"/>
        <w:rPr>
          <w:rFonts w:ascii="Times New Roman" w:hAnsi="Times New Roman"/>
          <w:color w:val="1D1B11" w:themeColor="background2" w:themeShade="1A"/>
          <w:sz w:val="24"/>
        </w:rPr>
      </w:pPr>
      <w:r w:rsidRPr="00765C15">
        <w:rPr>
          <w:rFonts w:ascii="Times New Roman" w:hAnsi="Times New Roman"/>
          <w:color w:val="1D1B11" w:themeColor="background2" w:themeShade="1A"/>
          <w:sz w:val="24"/>
        </w:rPr>
        <w:t>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опубликования.</w:t>
      </w:r>
    </w:p>
    <w:p w:rsidR="00756009" w:rsidRPr="00765C15" w:rsidRDefault="00756009" w:rsidP="00756009">
      <w:pPr>
        <w:ind w:firstLine="720"/>
        <w:rPr>
          <w:rFonts w:ascii="Times New Roman" w:hAnsi="Times New Roman"/>
          <w:color w:val="1D1B11" w:themeColor="background2" w:themeShade="1A"/>
          <w:sz w:val="24"/>
        </w:rPr>
      </w:pPr>
    </w:p>
    <w:p w:rsidR="00756009" w:rsidRPr="00765C15" w:rsidRDefault="00756009" w:rsidP="00756009">
      <w:pPr>
        <w:ind w:firstLine="720"/>
        <w:rPr>
          <w:rFonts w:ascii="Times New Roman" w:hAnsi="Times New Roman"/>
          <w:b/>
          <w:color w:val="1D1B11" w:themeColor="background2" w:themeShade="1A"/>
          <w:sz w:val="24"/>
        </w:rPr>
      </w:pPr>
      <w:r w:rsidRPr="00765C15">
        <w:rPr>
          <w:rFonts w:ascii="Times New Roman" w:hAnsi="Times New Roman"/>
          <w:b/>
          <w:color w:val="1D1B11" w:themeColor="background2" w:themeShade="1A"/>
          <w:sz w:val="24"/>
        </w:rPr>
        <w:t>Статья 34. Доходы местного бюджета</w:t>
      </w:r>
    </w:p>
    <w:p w:rsidR="00756009" w:rsidRPr="00765C15" w:rsidRDefault="00756009" w:rsidP="00756009">
      <w:pPr>
        <w:ind w:firstLine="720"/>
        <w:rPr>
          <w:rFonts w:ascii="Times New Roman" w:hAnsi="Times New Roman"/>
          <w:color w:val="1D1B11" w:themeColor="background2" w:themeShade="1A"/>
          <w:sz w:val="24"/>
        </w:rPr>
      </w:pPr>
    </w:p>
    <w:p w:rsidR="00756009" w:rsidRPr="00E3500F" w:rsidRDefault="00756009" w:rsidP="00756009">
      <w:pPr>
        <w:rPr>
          <w:rFonts w:ascii="Times New Roman" w:hAnsi="Times New Roman"/>
          <w:color w:val="1D1B11" w:themeColor="background2" w:themeShade="1A"/>
          <w:sz w:val="24"/>
        </w:rPr>
      </w:pPr>
      <w:r w:rsidRPr="00E3500F">
        <w:rPr>
          <w:rFonts w:ascii="Times New Roman" w:hAnsi="Times New Roman"/>
          <w:color w:val="1D1B11" w:themeColor="background2" w:themeShade="1A"/>
          <w:sz w:val="24"/>
        </w:rPr>
        <w:t xml:space="preserve">Формирование доходов местных бюджетов осуществляется в соответствии с </w:t>
      </w:r>
      <w:hyperlink r:id="rId6" w:history="1">
        <w:r w:rsidRPr="00E3500F">
          <w:rPr>
            <w:rStyle w:val="a4"/>
            <w:rFonts w:ascii="Times New Roman" w:hAnsi="Times New Roman"/>
            <w:color w:val="1D1B11" w:themeColor="background2" w:themeShade="1A"/>
            <w:sz w:val="24"/>
          </w:rPr>
          <w:t>бюджетным законодательством</w:t>
        </w:r>
      </w:hyperlink>
      <w:r w:rsidRPr="00E3500F">
        <w:rPr>
          <w:rFonts w:ascii="Times New Roman" w:hAnsi="Times New Roman"/>
          <w:color w:val="1D1B11" w:themeColor="background2" w:themeShade="1A"/>
          <w:sz w:val="24"/>
        </w:rPr>
        <w:t xml:space="preserve"> Российской Федерации, </w:t>
      </w:r>
      <w:hyperlink r:id="rId7" w:history="1">
        <w:r w:rsidRPr="00E3500F">
          <w:rPr>
            <w:rStyle w:val="a4"/>
            <w:rFonts w:ascii="Times New Roman" w:hAnsi="Times New Roman"/>
            <w:color w:val="1D1B11" w:themeColor="background2" w:themeShade="1A"/>
            <w:sz w:val="24"/>
          </w:rPr>
          <w:t>законодательством</w:t>
        </w:r>
      </w:hyperlink>
      <w:r w:rsidRPr="00E3500F">
        <w:rPr>
          <w:rFonts w:ascii="Times New Roman" w:hAnsi="Times New Roman"/>
          <w:color w:val="1D1B11" w:themeColor="background2" w:themeShade="1A"/>
          <w:sz w:val="24"/>
        </w:rPr>
        <w:t xml:space="preserve"> о налогах и сборах и законодательством об иных обязательных платежах.</w:t>
      </w:r>
    </w:p>
    <w:p w:rsidR="00756009" w:rsidRPr="00765C15" w:rsidRDefault="00756009" w:rsidP="00756009">
      <w:pPr>
        <w:ind w:firstLine="720"/>
        <w:rPr>
          <w:rFonts w:ascii="Times New Roman" w:hAnsi="Times New Roman"/>
          <w:color w:val="1D1B11" w:themeColor="background2" w:themeShade="1A"/>
          <w:sz w:val="24"/>
        </w:rPr>
      </w:pPr>
    </w:p>
    <w:p w:rsidR="00756009" w:rsidRPr="00765C15" w:rsidRDefault="00756009" w:rsidP="00756009">
      <w:pPr>
        <w:ind w:firstLine="720"/>
        <w:rPr>
          <w:rFonts w:ascii="Times New Roman" w:hAnsi="Times New Roman"/>
          <w:b/>
          <w:color w:val="1D1B11" w:themeColor="background2" w:themeShade="1A"/>
          <w:sz w:val="24"/>
        </w:rPr>
      </w:pPr>
      <w:r w:rsidRPr="00765C15">
        <w:rPr>
          <w:rFonts w:ascii="Times New Roman" w:hAnsi="Times New Roman"/>
          <w:b/>
          <w:color w:val="1D1B11" w:themeColor="background2" w:themeShade="1A"/>
          <w:sz w:val="24"/>
        </w:rPr>
        <w:t>Статья 35. Расходы местного бюджета</w:t>
      </w:r>
    </w:p>
    <w:p w:rsidR="00756009" w:rsidRPr="00765C15" w:rsidRDefault="00756009" w:rsidP="00756009">
      <w:pPr>
        <w:ind w:firstLine="720"/>
        <w:rPr>
          <w:rFonts w:ascii="Times New Roman" w:hAnsi="Times New Roman"/>
          <w:color w:val="1D1B11" w:themeColor="background2" w:themeShade="1A"/>
          <w:sz w:val="24"/>
        </w:rPr>
      </w:pPr>
    </w:p>
    <w:p w:rsidR="00756009" w:rsidRPr="00765C15" w:rsidRDefault="00756009" w:rsidP="00756009">
      <w:pPr>
        <w:ind w:firstLine="720"/>
        <w:rPr>
          <w:rFonts w:ascii="Times New Roman" w:hAnsi="Times New Roman"/>
          <w:color w:val="1D1B11" w:themeColor="background2" w:themeShade="1A"/>
          <w:sz w:val="24"/>
        </w:rPr>
      </w:pPr>
      <w:r w:rsidRPr="00765C15">
        <w:rPr>
          <w:rFonts w:ascii="Times New Roman" w:hAnsi="Times New Roman"/>
          <w:color w:val="1D1B11" w:themeColor="background2" w:themeShade="1A"/>
          <w:sz w:val="24"/>
        </w:rPr>
        <w:t xml:space="preserve">1. Расходы местного бюджета осуществляются в соответствии с Бюджетным кодексом Российской Федерации. </w:t>
      </w:r>
    </w:p>
    <w:p w:rsidR="00756009" w:rsidRPr="00765C15" w:rsidRDefault="00756009" w:rsidP="00756009">
      <w:pPr>
        <w:ind w:firstLine="720"/>
        <w:rPr>
          <w:rFonts w:ascii="Times New Roman" w:hAnsi="Times New Roman"/>
          <w:color w:val="1D1B11" w:themeColor="background2" w:themeShade="1A"/>
          <w:sz w:val="24"/>
        </w:rPr>
      </w:pPr>
      <w:r w:rsidRPr="00765C15">
        <w:rPr>
          <w:rFonts w:ascii="Times New Roman" w:hAnsi="Times New Roman"/>
          <w:color w:val="1D1B11" w:themeColor="background2" w:themeShade="1A"/>
          <w:sz w:val="24"/>
        </w:rPr>
        <w:t xml:space="preserve">2. Администрация ведет реестры расходных обязательств </w:t>
      </w:r>
      <w:proofErr w:type="spellStart"/>
      <w:r w:rsidRPr="00765C15">
        <w:rPr>
          <w:rFonts w:ascii="Times New Roman" w:hAnsi="Times New Roman"/>
          <w:color w:val="1D1B11" w:themeColor="background2" w:themeShade="1A"/>
          <w:sz w:val="24"/>
        </w:rPr>
        <w:t>Усть-Тымского</w:t>
      </w:r>
      <w:proofErr w:type="spellEnd"/>
      <w:r w:rsidRPr="00765C15">
        <w:rPr>
          <w:rFonts w:ascii="Times New Roman" w:hAnsi="Times New Roman"/>
          <w:color w:val="1D1B11" w:themeColor="background2" w:themeShade="1A"/>
          <w:sz w:val="24"/>
        </w:rPr>
        <w:t xml:space="preserve"> сельского поселения – в соответствии с требованиями Бюджетного кодекса Российской Федерации, в </w:t>
      </w:r>
      <w:proofErr w:type="gramStart"/>
      <w:r w:rsidRPr="00765C15">
        <w:rPr>
          <w:rFonts w:ascii="Times New Roman" w:hAnsi="Times New Roman"/>
          <w:color w:val="1D1B11" w:themeColor="background2" w:themeShade="1A"/>
          <w:sz w:val="24"/>
        </w:rPr>
        <w:t>порядке</w:t>
      </w:r>
      <w:proofErr w:type="gramEnd"/>
      <w:r w:rsidRPr="00765C15">
        <w:rPr>
          <w:rFonts w:ascii="Times New Roman" w:hAnsi="Times New Roman"/>
          <w:color w:val="1D1B11" w:themeColor="background2" w:themeShade="1A"/>
          <w:sz w:val="24"/>
        </w:rPr>
        <w:t xml:space="preserve"> установленном Администрацией.</w:t>
      </w:r>
    </w:p>
    <w:p w:rsidR="00756009" w:rsidRPr="00765C15" w:rsidRDefault="00756009" w:rsidP="00756009">
      <w:pPr>
        <w:ind w:firstLine="720"/>
        <w:rPr>
          <w:rFonts w:ascii="Times New Roman" w:hAnsi="Times New Roman"/>
          <w:color w:val="1D1B11" w:themeColor="background2" w:themeShade="1A"/>
          <w:sz w:val="24"/>
        </w:rPr>
      </w:pPr>
      <w:r w:rsidRPr="00765C15">
        <w:rPr>
          <w:rFonts w:ascii="Times New Roman" w:hAnsi="Times New Roman"/>
          <w:color w:val="1D1B11" w:themeColor="background2" w:themeShade="1A"/>
          <w:sz w:val="24"/>
        </w:rPr>
        <w:t xml:space="preserve">3. Администрация управляет муниципальным долгом и осуществляет муниципальные заимствования от имени </w:t>
      </w:r>
      <w:proofErr w:type="spellStart"/>
      <w:r w:rsidRPr="00765C15">
        <w:rPr>
          <w:rFonts w:ascii="Times New Roman" w:hAnsi="Times New Roman"/>
          <w:color w:val="1D1B11" w:themeColor="background2" w:themeShade="1A"/>
          <w:sz w:val="24"/>
        </w:rPr>
        <w:t>Усть-Тымского</w:t>
      </w:r>
      <w:proofErr w:type="spellEnd"/>
      <w:r w:rsidRPr="00765C15">
        <w:rPr>
          <w:rFonts w:ascii="Times New Roman" w:hAnsi="Times New Roman"/>
          <w:color w:val="1D1B11" w:themeColor="background2" w:themeShade="1A"/>
          <w:sz w:val="24"/>
        </w:rPr>
        <w:t xml:space="preserve"> сельского поселения в соответствии с Бюджетным кодексом Российской Федерации</w:t>
      </w:r>
      <w:proofErr w:type="gramStart"/>
      <w:r w:rsidRPr="00765C15">
        <w:rPr>
          <w:rFonts w:ascii="Times New Roman" w:hAnsi="Times New Roman"/>
          <w:color w:val="1D1B11" w:themeColor="background2" w:themeShade="1A"/>
          <w:sz w:val="24"/>
        </w:rPr>
        <w:t>.».</w:t>
      </w:r>
      <w:proofErr w:type="gramEnd"/>
    </w:p>
    <w:p w:rsidR="00756009" w:rsidRPr="00117C44" w:rsidRDefault="00756009" w:rsidP="00756009">
      <w:pPr>
        <w:spacing w:before="100" w:beforeAutospacing="1" w:after="100" w:afterAutospacing="1"/>
        <w:contextualSpacing/>
        <w:rPr>
          <w:color w:val="1D1B11" w:themeColor="background2" w:themeShade="1A"/>
        </w:rPr>
      </w:pPr>
    </w:p>
    <w:p w:rsidR="00756009" w:rsidRPr="00765C15" w:rsidRDefault="00756009" w:rsidP="00756009">
      <w:pPr>
        <w:ind w:firstLine="0"/>
      </w:pPr>
    </w:p>
    <w:p w:rsidR="00753606" w:rsidRDefault="00753606"/>
    <w:sectPr w:rsidR="00753606" w:rsidSect="004E5000">
      <w:pgSz w:w="11906" w:h="16838" w:code="9"/>
      <w:pgMar w:top="1077" w:right="851" w:bottom="107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E81287"/>
    <w:multiLevelType w:val="hybridMultilevel"/>
    <w:tmpl w:val="2D80FFB4"/>
    <w:lvl w:ilvl="0" w:tplc="53AA09E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756009"/>
    <w:rsid w:val="002000B3"/>
    <w:rsid w:val="0040161D"/>
    <w:rsid w:val="004B724E"/>
    <w:rsid w:val="005F5122"/>
    <w:rsid w:val="00753606"/>
    <w:rsid w:val="00756009"/>
    <w:rsid w:val="0078134D"/>
    <w:rsid w:val="0079386B"/>
    <w:rsid w:val="008D7DCB"/>
    <w:rsid w:val="009C4835"/>
    <w:rsid w:val="00DB2736"/>
    <w:rsid w:val="00EB3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009"/>
    <w:pPr>
      <w:ind w:firstLine="709"/>
      <w:jc w:val="both"/>
    </w:pPr>
    <w:rPr>
      <w:rFonts w:ascii="Arial" w:hAnsi="Arial"/>
      <w:szCs w:val="24"/>
    </w:rPr>
  </w:style>
  <w:style w:type="paragraph" w:styleId="9">
    <w:name w:val="heading 9"/>
    <w:basedOn w:val="a"/>
    <w:next w:val="a"/>
    <w:link w:val="90"/>
    <w:uiPriority w:val="9"/>
    <w:unhideWhenUsed/>
    <w:qFormat/>
    <w:rsid w:val="00756009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"/>
    <w:rsid w:val="00756009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List Paragraph"/>
    <w:basedOn w:val="a"/>
    <w:uiPriority w:val="34"/>
    <w:qFormat/>
    <w:rsid w:val="00756009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756009"/>
    <w:rPr>
      <w:rFonts w:cs="Times New Roman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0800200.2000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12604.30001" TargetMode="External"/><Relationship Id="rId5" Type="http://schemas.openxmlformats.org/officeDocument/2006/relationships/hyperlink" Target="garantF1://12038291.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5437C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1570</Words>
  <Characters>8955</Characters>
  <Application>Microsoft Office Word</Application>
  <DocSecurity>0</DocSecurity>
  <Lines>74</Lines>
  <Paragraphs>21</Paragraphs>
  <ScaleCrop>false</ScaleCrop>
  <Company>X-ТEAM Group</Company>
  <LinksUpToDate>false</LinksUpToDate>
  <CharactersWithSpaces>10504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2014-12-17T13:28:00Z</cp:lastPrinted>
  <dcterms:created xsi:type="dcterms:W3CDTF">2014-12-17T08:41:00Z</dcterms:created>
  <dcterms:modified xsi:type="dcterms:W3CDTF">2014-12-17T13:28:00Z</dcterms:modified>
</cp:coreProperties>
</file>