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02C" w:rsidRDefault="0060602C" w:rsidP="0060602C">
      <w:pPr>
        <w:ind w:firstLine="0"/>
        <w:jc w:val="center"/>
        <w:rPr>
          <w:rFonts w:ascii="Times New Roman" w:hAnsi="Times New Roman"/>
          <w:color w:val="1D1B11"/>
          <w:sz w:val="22"/>
          <w:szCs w:val="22"/>
        </w:rPr>
      </w:pPr>
      <w:r>
        <w:rPr>
          <w:rFonts w:ascii="Times New Roman" w:hAnsi="Times New Roman"/>
          <w:color w:val="1D1B11"/>
          <w:sz w:val="22"/>
          <w:szCs w:val="22"/>
        </w:rPr>
        <w:t>МУНИЦИПАЛЬНОЕ ОБРАЗОВАНИЕ «УСТЬ-ТЫМСКОЕ СЕЛЬСКОЕ ПОСЕЛЕНИЕ»</w:t>
      </w:r>
    </w:p>
    <w:p w:rsidR="0060602C" w:rsidRDefault="0060602C" w:rsidP="0060602C">
      <w:pPr>
        <w:jc w:val="center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ТОМСКАЯ ОБЛАСТЬ</w:t>
      </w:r>
    </w:p>
    <w:p w:rsidR="0060602C" w:rsidRDefault="0060602C" w:rsidP="0060602C">
      <w:pPr>
        <w:jc w:val="center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КАРГАСОКСКИЙ РАЙОН</w:t>
      </w:r>
    </w:p>
    <w:p w:rsidR="0060602C" w:rsidRDefault="0060602C" w:rsidP="0060602C">
      <w:pPr>
        <w:jc w:val="center"/>
        <w:rPr>
          <w:rFonts w:ascii="Times New Roman" w:hAnsi="Times New Roman"/>
          <w:color w:val="1D1B11"/>
          <w:sz w:val="24"/>
        </w:rPr>
      </w:pPr>
    </w:p>
    <w:p w:rsidR="0060602C" w:rsidRDefault="0060602C" w:rsidP="0060602C">
      <w:pPr>
        <w:jc w:val="center"/>
        <w:rPr>
          <w:rFonts w:ascii="Times New Roman" w:hAnsi="Times New Roman"/>
          <w:b/>
          <w:color w:val="1D1B11"/>
          <w:sz w:val="24"/>
        </w:rPr>
      </w:pPr>
      <w:r>
        <w:rPr>
          <w:rFonts w:ascii="Times New Roman" w:hAnsi="Times New Roman"/>
          <w:b/>
          <w:color w:val="1D1B11"/>
          <w:sz w:val="24"/>
        </w:rPr>
        <w:t>СОВЕТ  УСТЬ-ТЫМСКОГО  СЕЛЬСКОГО ПОСЕЛЕНИЯ</w:t>
      </w:r>
    </w:p>
    <w:p w:rsidR="0060602C" w:rsidRDefault="0060602C" w:rsidP="0060602C">
      <w:pPr>
        <w:pStyle w:val="9"/>
        <w:jc w:val="center"/>
        <w:rPr>
          <w:rFonts w:ascii="Times New Roman" w:hAnsi="Times New Roman" w:cs="Times New Roman"/>
          <w:b/>
          <w:bCs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D1B11"/>
          <w:sz w:val="24"/>
          <w:szCs w:val="24"/>
        </w:rPr>
        <w:t>РЕШЕНИЕ</w:t>
      </w:r>
    </w:p>
    <w:p w:rsidR="0060602C" w:rsidRDefault="0060602C" w:rsidP="0060602C">
      <w:pPr>
        <w:ind w:firstLine="0"/>
        <w:rPr>
          <w:rFonts w:ascii="Times New Roman" w:hAnsi="Times New Roman"/>
          <w:color w:val="000000"/>
          <w:sz w:val="24"/>
        </w:rPr>
      </w:pPr>
    </w:p>
    <w:p w:rsidR="0060602C" w:rsidRDefault="0060602C" w:rsidP="0060602C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24.12.2013 г.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</w:rPr>
        <w:t xml:space="preserve">                  № 56</w:t>
      </w:r>
    </w:p>
    <w:p w:rsidR="0060602C" w:rsidRDefault="0060602C" w:rsidP="0060602C">
      <w:pPr>
        <w:ind w:firstLine="0"/>
        <w:rPr>
          <w:rFonts w:ascii="Times New Roman" w:hAnsi="Times New Roman"/>
          <w:color w:val="000000"/>
          <w:sz w:val="24"/>
        </w:rPr>
      </w:pPr>
    </w:p>
    <w:p w:rsidR="0060602C" w:rsidRDefault="0060602C" w:rsidP="0060602C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 внесении изменений и дополнений</w:t>
      </w:r>
    </w:p>
    <w:p w:rsidR="0060602C" w:rsidRDefault="0060602C" w:rsidP="0060602C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 Устав муниципального образования</w:t>
      </w:r>
    </w:p>
    <w:p w:rsidR="0060602C" w:rsidRDefault="0060602C" w:rsidP="0060602C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</w:t>
      </w:r>
      <w:proofErr w:type="spellStart"/>
      <w:r>
        <w:rPr>
          <w:rFonts w:ascii="Times New Roman" w:hAnsi="Times New Roman"/>
          <w:color w:val="000000"/>
          <w:sz w:val="24"/>
        </w:rPr>
        <w:t>Усть-Тымское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сельское поселение»</w:t>
      </w:r>
    </w:p>
    <w:p w:rsidR="0060602C" w:rsidRDefault="0060602C" w:rsidP="0060602C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первом чтении</w:t>
      </w:r>
    </w:p>
    <w:p w:rsidR="0060602C" w:rsidRDefault="0060602C" w:rsidP="0060602C">
      <w:pPr>
        <w:ind w:firstLine="0"/>
        <w:rPr>
          <w:rFonts w:ascii="Times New Roman" w:hAnsi="Times New Roman"/>
          <w:color w:val="000000"/>
          <w:sz w:val="24"/>
        </w:rPr>
      </w:pPr>
    </w:p>
    <w:p w:rsidR="0060602C" w:rsidRDefault="0060602C" w:rsidP="0060602C">
      <w:pPr>
        <w:rPr>
          <w:rFonts w:ascii="Times New Roman" w:hAnsi="Times New Roman"/>
          <w:color w:val="000000"/>
          <w:sz w:val="24"/>
        </w:rPr>
      </w:pPr>
    </w:p>
    <w:p w:rsidR="0060602C" w:rsidRDefault="0060602C" w:rsidP="0060602C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 В соответствии с Федеральным законом от 6 октября 2003 г. № 131-ФЗ «Об общих принципах организации местного самоуправления в Российской Федерации», в целях приведения Устава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в соответствие с законодательством,</w:t>
      </w:r>
    </w:p>
    <w:p w:rsidR="0060602C" w:rsidRDefault="0060602C" w:rsidP="0060602C">
      <w:pPr>
        <w:rPr>
          <w:rFonts w:ascii="Times New Roman" w:hAnsi="Times New Roman"/>
          <w:color w:val="1D1B11" w:themeColor="background2" w:themeShade="1A"/>
          <w:sz w:val="24"/>
        </w:rPr>
      </w:pPr>
    </w:p>
    <w:p w:rsidR="0060602C" w:rsidRDefault="0060602C" w:rsidP="0060602C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</w:rPr>
        <w:t xml:space="preserve">Совет </w:t>
      </w:r>
      <w:proofErr w:type="spellStart"/>
      <w:r>
        <w:rPr>
          <w:rFonts w:ascii="Times New Roman" w:hAnsi="Times New Roman"/>
          <w:b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b/>
          <w:color w:val="1D1B11" w:themeColor="background2" w:themeShade="1A"/>
          <w:sz w:val="24"/>
        </w:rPr>
        <w:t xml:space="preserve"> сельского поселения РЕШИЛ:</w:t>
      </w:r>
    </w:p>
    <w:p w:rsidR="0060602C" w:rsidRDefault="0060602C" w:rsidP="0060602C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</w:p>
    <w:p w:rsidR="0060602C" w:rsidRDefault="0060602C" w:rsidP="0060602C">
      <w:pPr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1. Принять решение Совета «О внесении изменений и дополнений в Устав муниципального образования «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Усть-Тымское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сельское поселение» во втором чтении, согласно приложению.</w:t>
      </w:r>
    </w:p>
    <w:p w:rsidR="0060602C" w:rsidRDefault="0060602C" w:rsidP="0060602C">
      <w:pPr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2. Направить настоящее решение на государственную регистрацию в соответствии</w:t>
      </w:r>
      <w:r w:rsidR="0060400A">
        <w:rPr>
          <w:rFonts w:ascii="Times New Roman" w:hAnsi="Times New Roman"/>
          <w:color w:val="1D1B11"/>
          <w:sz w:val="24"/>
        </w:rPr>
        <w:t xml:space="preserve"> с Федеральным законом «О государственной регистрации уставов муниципальных образований» в Управление Министерства юстиции российской Федерации по Томской области.</w:t>
      </w:r>
      <w:r>
        <w:rPr>
          <w:rFonts w:ascii="Times New Roman" w:hAnsi="Times New Roman"/>
          <w:color w:val="1D1B11"/>
          <w:sz w:val="24"/>
        </w:rPr>
        <w:t xml:space="preserve"> </w:t>
      </w:r>
    </w:p>
    <w:p w:rsidR="0060602C" w:rsidRDefault="00ED6F68" w:rsidP="0060602C">
      <w:pPr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3. Настоящее решение подлежит опубликованию в установленном порядке после его государственной регистрации.</w:t>
      </w:r>
    </w:p>
    <w:p w:rsidR="00ED6F68" w:rsidRDefault="00ED6F68" w:rsidP="0060602C">
      <w:pPr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4. Настоящее решение вступает в силу со дня его официального опубликования.</w:t>
      </w:r>
    </w:p>
    <w:p w:rsidR="0060602C" w:rsidRDefault="0060602C" w:rsidP="0060602C">
      <w:pPr>
        <w:rPr>
          <w:rFonts w:ascii="Times New Roman" w:hAnsi="Times New Roman"/>
          <w:color w:val="1D1B11" w:themeColor="background2" w:themeShade="1A"/>
          <w:sz w:val="24"/>
        </w:rPr>
      </w:pPr>
    </w:p>
    <w:p w:rsidR="00ED6F68" w:rsidRDefault="00ED6F68" w:rsidP="0060602C">
      <w:pPr>
        <w:rPr>
          <w:rFonts w:ascii="Times New Roman" w:hAnsi="Times New Roman"/>
          <w:color w:val="1D1B11" w:themeColor="background2" w:themeShade="1A"/>
          <w:sz w:val="24"/>
        </w:rPr>
      </w:pPr>
    </w:p>
    <w:p w:rsidR="00ED6F68" w:rsidRDefault="00ED6F68" w:rsidP="0060602C">
      <w:pPr>
        <w:rPr>
          <w:rFonts w:ascii="Times New Roman" w:hAnsi="Times New Roman"/>
          <w:color w:val="1D1B11" w:themeColor="background2" w:themeShade="1A"/>
          <w:sz w:val="24"/>
        </w:rPr>
      </w:pPr>
    </w:p>
    <w:p w:rsidR="00ED6F68" w:rsidRDefault="00ED6F68" w:rsidP="0060602C">
      <w:pPr>
        <w:rPr>
          <w:rFonts w:ascii="Times New Roman" w:hAnsi="Times New Roman"/>
          <w:color w:val="1D1B11" w:themeColor="background2" w:themeShade="1A"/>
          <w:sz w:val="24"/>
        </w:rPr>
      </w:pPr>
    </w:p>
    <w:p w:rsidR="0060602C" w:rsidRDefault="0060602C" w:rsidP="0060602C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</w:t>
      </w:r>
      <w:r>
        <w:rPr>
          <w:rFonts w:ascii="Times New Roman" w:hAnsi="Times New Roman"/>
          <w:color w:val="1D1B11" w:themeColor="background2" w:themeShade="1A"/>
          <w:sz w:val="24"/>
        </w:rPr>
        <w:t>Председатель Совета</w:t>
      </w:r>
    </w:p>
    <w:p w:rsidR="0060602C" w:rsidRDefault="0060602C" w:rsidP="0060602C">
      <w:pPr>
        <w:rPr>
          <w:rFonts w:ascii="Times New Roman" w:hAnsi="Times New Roman"/>
          <w:color w:val="1D1B11" w:themeColor="background2" w:themeShade="1A"/>
          <w:sz w:val="24"/>
        </w:rPr>
      </w:pP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                                                 А. А.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Сысолин</w:t>
      </w:r>
      <w:proofErr w:type="spellEnd"/>
    </w:p>
    <w:p w:rsidR="0060602C" w:rsidRDefault="0060602C" w:rsidP="0060602C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60602C" w:rsidRDefault="0060602C" w:rsidP="0060602C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ED6F68" w:rsidRDefault="00ED6F68" w:rsidP="0060602C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ED6F68" w:rsidRDefault="00ED6F68" w:rsidP="0060602C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ED6F68" w:rsidRDefault="00ED6F68" w:rsidP="0060602C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60602C" w:rsidRDefault="0060602C" w:rsidP="0060602C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ED6F68" w:rsidRDefault="00ED6F68" w:rsidP="0060602C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ED6F68" w:rsidRDefault="00ED6F68" w:rsidP="0060602C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ED6F68" w:rsidRDefault="00ED6F68" w:rsidP="0060602C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ED6F68" w:rsidRDefault="00ED6F68" w:rsidP="0060602C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ED6F68" w:rsidRDefault="00ED6F68" w:rsidP="0060602C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ED6F68" w:rsidRDefault="00ED6F68" w:rsidP="0060602C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ED6F68" w:rsidRDefault="00ED6F68" w:rsidP="0060602C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ED6F68" w:rsidRDefault="00ED6F68" w:rsidP="0060602C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ED6F68" w:rsidRDefault="00ED6F68" w:rsidP="0060602C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ED6F68" w:rsidRDefault="00ED6F68" w:rsidP="0060602C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60602C" w:rsidRDefault="0060602C" w:rsidP="0060602C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  <w:r>
        <w:rPr>
          <w:rFonts w:ascii="Times New Roman" w:hAnsi="Times New Roman"/>
          <w:color w:val="1D1B11" w:themeColor="background2" w:themeShade="1A"/>
          <w:szCs w:val="20"/>
        </w:rPr>
        <w:lastRenderedPageBreak/>
        <w:t>Приложение</w:t>
      </w:r>
    </w:p>
    <w:p w:rsidR="0060602C" w:rsidRDefault="0060602C" w:rsidP="0060602C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  <w:r>
        <w:rPr>
          <w:rFonts w:ascii="Times New Roman" w:hAnsi="Times New Roman"/>
          <w:color w:val="1D1B11" w:themeColor="background2" w:themeShade="1A"/>
          <w:szCs w:val="20"/>
        </w:rPr>
        <w:t>к решению Совета</w:t>
      </w:r>
    </w:p>
    <w:p w:rsidR="0060602C" w:rsidRDefault="0060602C" w:rsidP="0060602C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  <w:proofErr w:type="spellStart"/>
      <w:r>
        <w:rPr>
          <w:rFonts w:ascii="Times New Roman" w:hAnsi="Times New Roman"/>
          <w:color w:val="1D1B11" w:themeColor="background2" w:themeShade="1A"/>
          <w:szCs w:val="20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Cs w:val="20"/>
        </w:rPr>
        <w:t xml:space="preserve"> сельского поселения</w:t>
      </w:r>
    </w:p>
    <w:p w:rsidR="0060602C" w:rsidRDefault="00ED6F68" w:rsidP="0060602C">
      <w:pPr>
        <w:jc w:val="right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Cs w:val="20"/>
        </w:rPr>
        <w:t>от 24.12</w:t>
      </w:r>
      <w:r w:rsidR="0060602C">
        <w:rPr>
          <w:rFonts w:ascii="Times New Roman" w:hAnsi="Times New Roman"/>
          <w:color w:val="1D1B11" w:themeColor="background2" w:themeShade="1A"/>
          <w:szCs w:val="20"/>
        </w:rPr>
        <w:t>.2013 г. № 5</w:t>
      </w:r>
      <w:r>
        <w:rPr>
          <w:rFonts w:ascii="Times New Roman" w:hAnsi="Times New Roman"/>
          <w:color w:val="1D1B11" w:themeColor="background2" w:themeShade="1A"/>
          <w:szCs w:val="20"/>
        </w:rPr>
        <w:t>6</w:t>
      </w:r>
    </w:p>
    <w:p w:rsidR="0060602C" w:rsidRDefault="0060602C" w:rsidP="0060602C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60602C" w:rsidRDefault="0060602C" w:rsidP="0060602C">
      <w:pPr>
        <w:pStyle w:val="a3"/>
        <w:numPr>
          <w:ilvl w:val="0"/>
          <w:numId w:val="1"/>
        </w:numPr>
        <w:rPr>
          <w:rFonts w:ascii="Times New Roman" w:hAnsi="Times New Roman"/>
          <w:b/>
          <w:color w:val="1D1B11" w:themeColor="background2" w:themeShade="1A"/>
          <w:sz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</w:rPr>
        <w:t>статью 4 Устава дополнить пунктом 40 следующего содержания:</w:t>
      </w:r>
    </w:p>
    <w:p w:rsidR="0060602C" w:rsidRDefault="0060602C" w:rsidP="0060602C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«40)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конфликтов». </w:t>
      </w:r>
    </w:p>
    <w:p w:rsidR="0060602C" w:rsidRDefault="0060602C" w:rsidP="0060602C">
      <w:pPr>
        <w:pStyle w:val="a3"/>
        <w:numPr>
          <w:ilvl w:val="0"/>
          <w:numId w:val="1"/>
        </w:numPr>
        <w:rPr>
          <w:rFonts w:ascii="Times New Roman" w:hAnsi="Times New Roman"/>
          <w:b/>
          <w:color w:val="1D1B11" w:themeColor="background2" w:themeShade="1A"/>
          <w:sz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</w:rPr>
        <w:t>пункт 11 части 1 статьи 6 Устава изложить в следующей редакции:</w:t>
      </w:r>
    </w:p>
    <w:p w:rsidR="0060602C" w:rsidRDefault="0060602C" w:rsidP="0060602C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«14)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</w:t>
      </w:r>
      <w:proofErr w:type="gramStart"/>
      <w:r>
        <w:rPr>
          <w:rFonts w:ascii="Times New Roman" w:hAnsi="Times New Roman"/>
          <w:color w:val="1D1B11" w:themeColor="background2" w:themeShade="1A"/>
          <w:sz w:val="24"/>
        </w:rPr>
        <w:t>;»</w:t>
      </w:r>
      <w:proofErr w:type="gramEnd"/>
    </w:p>
    <w:p w:rsidR="0060602C" w:rsidRDefault="0060602C" w:rsidP="0060602C">
      <w:pPr>
        <w:pStyle w:val="a3"/>
        <w:numPr>
          <w:ilvl w:val="0"/>
          <w:numId w:val="1"/>
        </w:numPr>
        <w:rPr>
          <w:rFonts w:ascii="Times New Roman" w:hAnsi="Times New Roman"/>
          <w:b/>
          <w:color w:val="1D1B11" w:themeColor="background2" w:themeShade="1A"/>
          <w:sz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</w:rPr>
        <w:t>пункт 3 статьи 27 Устава изложить в следующей редакции:</w:t>
      </w:r>
    </w:p>
    <w:p w:rsidR="0060602C" w:rsidRDefault="0060602C" w:rsidP="0060602C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«3) В случае досрочного прекращения полномочий главы муниципального образования его полномочия, до дня вступления в должность вновь избранного главы муниципального образования временно исполняет ведущий специалист Администрации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поселения».</w:t>
      </w:r>
    </w:p>
    <w:p w:rsidR="0060602C" w:rsidRDefault="0060602C" w:rsidP="0060602C">
      <w:pPr>
        <w:pStyle w:val="a3"/>
        <w:numPr>
          <w:ilvl w:val="0"/>
          <w:numId w:val="1"/>
        </w:numPr>
        <w:rPr>
          <w:rFonts w:ascii="Times New Roman" w:hAnsi="Times New Roman"/>
          <w:b/>
          <w:color w:val="1D1B11" w:themeColor="background2" w:themeShade="1A"/>
          <w:sz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</w:rPr>
        <w:t>пункт 47 статьи 29 Устава изложить в следующей редакции:</w:t>
      </w:r>
    </w:p>
    <w:p w:rsidR="0060602C" w:rsidRDefault="0060602C" w:rsidP="0060602C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«47)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</w:t>
      </w:r>
      <w:proofErr w:type="gramStart"/>
      <w:r>
        <w:rPr>
          <w:rFonts w:ascii="Times New Roman" w:hAnsi="Times New Roman"/>
          <w:color w:val="1D1B11" w:themeColor="background2" w:themeShade="1A"/>
          <w:sz w:val="24"/>
        </w:rPr>
        <w:t xml:space="preserve"> ,</w:t>
      </w:r>
      <w:proofErr w:type="gramEnd"/>
      <w:r>
        <w:rPr>
          <w:rFonts w:ascii="Times New Roman" w:hAnsi="Times New Roman"/>
          <w:color w:val="1D1B11" w:themeColor="background2" w:themeShade="1A"/>
          <w:sz w:val="24"/>
        </w:rPr>
        <w:t xml:space="preserve"> депутатов представительных органов муниципальных образований, муниципальных служащих и работников муниципальных учреждений;»</w:t>
      </w:r>
    </w:p>
    <w:p w:rsidR="0060602C" w:rsidRDefault="0060602C" w:rsidP="0060602C">
      <w:pPr>
        <w:pStyle w:val="a3"/>
        <w:numPr>
          <w:ilvl w:val="0"/>
          <w:numId w:val="1"/>
        </w:numPr>
        <w:rPr>
          <w:rFonts w:ascii="Times New Roman" w:hAnsi="Times New Roman"/>
          <w:b/>
          <w:color w:val="1D1B11" w:themeColor="background2" w:themeShade="1A"/>
          <w:sz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</w:rPr>
        <w:t>статью 36 Устава дополнить пунктом 3 следующего содержания:</w:t>
      </w:r>
    </w:p>
    <w:p w:rsidR="0060602C" w:rsidRDefault="0060602C" w:rsidP="0060602C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«3. Из бюджета субъекта Российской Федерации могут предоставляться субсидии местным бюджетам для долевого финансирования расходов местных бюджетов</w:t>
      </w:r>
      <w:proofErr w:type="gramStart"/>
      <w:r>
        <w:rPr>
          <w:rFonts w:ascii="Times New Roman" w:hAnsi="Times New Roman"/>
          <w:color w:val="1D1B11" w:themeColor="background2" w:themeShade="1A"/>
          <w:sz w:val="24"/>
        </w:rPr>
        <w:t>.»</w:t>
      </w:r>
      <w:proofErr w:type="gramEnd"/>
    </w:p>
    <w:p w:rsidR="00753606" w:rsidRDefault="00753606"/>
    <w:sectPr w:rsidR="00753606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34923"/>
    <w:multiLevelType w:val="hybridMultilevel"/>
    <w:tmpl w:val="6EDA3376"/>
    <w:lvl w:ilvl="0" w:tplc="97B6C83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0602C"/>
    <w:rsid w:val="000F44D0"/>
    <w:rsid w:val="004B724E"/>
    <w:rsid w:val="005F5122"/>
    <w:rsid w:val="0060400A"/>
    <w:rsid w:val="0060602C"/>
    <w:rsid w:val="00753606"/>
    <w:rsid w:val="0078134D"/>
    <w:rsid w:val="0079386B"/>
    <w:rsid w:val="008D7DCB"/>
    <w:rsid w:val="00C907CB"/>
    <w:rsid w:val="00ED6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02C"/>
    <w:pPr>
      <w:ind w:firstLine="709"/>
      <w:jc w:val="both"/>
    </w:pPr>
    <w:rPr>
      <w:rFonts w:ascii="Arial" w:hAnsi="Arial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02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60602C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List Paragraph"/>
    <w:basedOn w:val="a"/>
    <w:uiPriority w:val="34"/>
    <w:qFormat/>
    <w:rsid w:val="006060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9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2013-12-19T06:29:00Z</dcterms:created>
  <dcterms:modified xsi:type="dcterms:W3CDTF">2013-12-19T07:02:00Z</dcterms:modified>
</cp:coreProperties>
</file>