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5" w:rsidRDefault="00BB2DB5" w:rsidP="00BB2DB5">
      <w:pPr>
        <w:spacing w:after="0"/>
        <w:ind w:firstLine="0"/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BB2DB5" w:rsidRDefault="00BB2DB5" w:rsidP="00BB2DB5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BB2DB5" w:rsidRDefault="00BB2DB5" w:rsidP="00BB2DB5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BB2DB5" w:rsidRDefault="00BB2DB5" w:rsidP="00BB2DB5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BB2DB5" w:rsidRPr="003E2A0C" w:rsidRDefault="003E2A0C" w:rsidP="003E2A0C">
      <w:pPr>
        <w:spacing w:after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</w:p>
    <w:p w:rsidR="00BB2DB5" w:rsidRDefault="00BB2DB5" w:rsidP="00BB2DB5">
      <w:pPr>
        <w:spacing w:after="0"/>
        <w:ind w:firstLine="0"/>
        <w:rPr>
          <w:color w:val="000000"/>
          <w:sz w:val="24"/>
        </w:rPr>
      </w:pPr>
      <w:r>
        <w:rPr>
          <w:color w:val="1D1B11" w:themeColor="background2" w:themeShade="1A"/>
          <w:sz w:val="24"/>
          <w:szCs w:val="24"/>
          <w:lang w:eastAsia="ru-RU"/>
        </w:rPr>
        <w:t xml:space="preserve"> </w:t>
      </w:r>
      <w:r w:rsidR="00791F1A">
        <w:rPr>
          <w:color w:val="1D1B11" w:themeColor="background2" w:themeShade="1A"/>
          <w:sz w:val="24"/>
          <w:szCs w:val="24"/>
          <w:lang w:eastAsia="ru-RU"/>
        </w:rPr>
        <w:t xml:space="preserve"> </w:t>
      </w:r>
      <w:r>
        <w:rPr>
          <w:color w:val="1D1B11" w:themeColor="background2" w:themeShade="1A"/>
          <w:sz w:val="24"/>
          <w:szCs w:val="24"/>
          <w:lang w:eastAsia="ru-RU"/>
        </w:rPr>
        <w:t xml:space="preserve"> </w:t>
      </w:r>
      <w:r w:rsidR="00390496">
        <w:rPr>
          <w:color w:val="1D1B11" w:themeColor="background2" w:themeShade="1A"/>
          <w:sz w:val="24"/>
          <w:szCs w:val="24"/>
          <w:lang w:eastAsia="ru-RU"/>
        </w:rPr>
        <w:t>06</w:t>
      </w:r>
      <w:r>
        <w:rPr>
          <w:color w:val="1D1B11" w:themeColor="background2" w:themeShade="1A"/>
          <w:sz w:val="24"/>
          <w:szCs w:val="24"/>
          <w:lang w:eastAsia="ru-RU"/>
        </w:rPr>
        <w:t>.</w:t>
      </w:r>
      <w:r w:rsidR="00390496">
        <w:rPr>
          <w:color w:val="1D1B11" w:themeColor="background2" w:themeShade="1A"/>
          <w:sz w:val="24"/>
          <w:szCs w:val="24"/>
          <w:lang w:eastAsia="ru-RU"/>
        </w:rPr>
        <w:t>03</w:t>
      </w:r>
      <w:r w:rsidRPr="00441469">
        <w:rPr>
          <w:color w:val="1D1B11" w:themeColor="background2" w:themeShade="1A"/>
          <w:sz w:val="24"/>
          <w:szCs w:val="24"/>
        </w:rPr>
        <w:t>.</w:t>
      </w:r>
      <w:r>
        <w:rPr>
          <w:color w:val="000000"/>
          <w:sz w:val="24"/>
        </w:rPr>
        <w:t xml:space="preserve">2017 г.                                                                                                   </w:t>
      </w:r>
      <w:r w:rsidR="00390496">
        <w:rPr>
          <w:b/>
          <w:color w:val="000000"/>
          <w:sz w:val="24"/>
        </w:rPr>
        <w:t xml:space="preserve">                </w:t>
      </w:r>
      <w:r>
        <w:rPr>
          <w:b/>
          <w:color w:val="000000"/>
          <w:sz w:val="24"/>
        </w:rPr>
        <w:t xml:space="preserve"> </w:t>
      </w:r>
      <w:r w:rsidR="00390496">
        <w:rPr>
          <w:b/>
          <w:color w:val="000000"/>
          <w:sz w:val="24"/>
        </w:rPr>
        <w:t xml:space="preserve">  </w:t>
      </w:r>
      <w:r w:rsidR="00791F1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№ </w:t>
      </w:r>
      <w:r w:rsidR="00390496">
        <w:rPr>
          <w:b/>
          <w:color w:val="000000"/>
          <w:sz w:val="24"/>
        </w:rPr>
        <w:t>143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с. Усть-Тым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О        порядке     ведения    перечня     видов 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муниципального     контроля    и       органов 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местного самоуправления, уполномоченных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на    их    осуществление,    на      территории 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муниципального образования</w:t>
      </w:r>
      <w:r w:rsidR="00791F1A">
        <w:rPr>
          <w:color w:val="1D1B11" w:themeColor="background2" w:themeShade="1A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«Усть-Тымское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BB2DB5" w:rsidRDefault="00BB2DB5" w:rsidP="00BB2DB5">
      <w:pPr>
        <w:spacing w:after="0" w:line="240" w:lineRule="auto"/>
        <w:ind w:firstLine="0"/>
        <w:rPr>
          <w:sz w:val="24"/>
          <w:szCs w:val="24"/>
        </w:rPr>
      </w:pPr>
    </w:p>
    <w:p w:rsidR="00BB2DB5" w:rsidRPr="00BB2DB5" w:rsidRDefault="00BB2DB5" w:rsidP="00BB2DB5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Cs w:val="28"/>
        </w:rPr>
      </w:pPr>
      <w:r w:rsidRPr="00BB2DB5">
        <w:rPr>
          <w:color w:val="1D1B11" w:themeColor="background2" w:themeShade="1A"/>
          <w:sz w:val="24"/>
          <w:szCs w:val="24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047458">
        <w:rPr>
          <w:color w:val="1D1B11" w:themeColor="background2" w:themeShade="1A"/>
          <w:sz w:val="24"/>
          <w:szCs w:val="24"/>
        </w:rPr>
        <w:t xml:space="preserve"> и муниципального контроля муниципального образования «Усть-Тымское сельское поселение»</w:t>
      </w:r>
    </w:p>
    <w:p w:rsidR="00BB2DB5" w:rsidRDefault="00BB2DB5" w:rsidP="00BB2DB5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Совет Усть-Тымского сельского поселения РЕШИЛ:</w:t>
      </w:r>
    </w:p>
    <w:p w:rsidR="00BB2DB5" w:rsidRDefault="00BB2DB5" w:rsidP="00BB2DB5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BB2DB5" w:rsidRPr="00BB2DB5" w:rsidRDefault="00BB2DB5" w:rsidP="00BB2DB5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1. </w:t>
      </w:r>
      <w:r w:rsidRPr="00BB2DB5">
        <w:rPr>
          <w:color w:val="1D1B11" w:themeColor="background2" w:themeShade="1A"/>
          <w:sz w:val="24"/>
          <w:szCs w:val="24"/>
        </w:rPr>
        <w:t xml:space="preserve">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047458">
        <w:rPr>
          <w:color w:val="1D1B11" w:themeColor="background2" w:themeShade="1A"/>
          <w:sz w:val="24"/>
          <w:szCs w:val="24"/>
        </w:rPr>
        <w:t>« Усть-Тымское сельское поселение</w:t>
      </w:r>
      <w:r w:rsidRPr="00BB2DB5">
        <w:rPr>
          <w:color w:val="1D1B11" w:themeColor="background2" w:themeShade="1A"/>
          <w:sz w:val="24"/>
          <w:szCs w:val="24"/>
        </w:rPr>
        <w:t>».</w:t>
      </w:r>
    </w:p>
    <w:p w:rsidR="00BB2DB5" w:rsidRPr="00BB2DB5" w:rsidRDefault="00BB2DB5" w:rsidP="00BB2DB5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BB2DB5">
        <w:rPr>
          <w:color w:val="1D1B11" w:themeColor="background2" w:themeShade="1A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B2DB5" w:rsidRPr="00BB2DB5" w:rsidRDefault="00047458" w:rsidP="00BB2DB5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3.</w:t>
      </w:r>
      <w:r w:rsidR="00BB2DB5" w:rsidRPr="00BB2DB5">
        <w:rPr>
          <w:color w:val="1D1B11" w:themeColor="background2" w:themeShade="1A"/>
          <w:sz w:val="24"/>
          <w:szCs w:val="24"/>
        </w:rPr>
        <w:t xml:space="preserve">Администрации муниципального образования </w:t>
      </w:r>
      <w:r>
        <w:rPr>
          <w:color w:val="1D1B11" w:themeColor="background2" w:themeShade="1A"/>
          <w:sz w:val="24"/>
          <w:szCs w:val="24"/>
        </w:rPr>
        <w:t>«Усть-Тымское сельское поселение</w:t>
      </w:r>
      <w:r w:rsidR="00BB2DB5" w:rsidRPr="00BB2DB5">
        <w:rPr>
          <w:color w:val="1D1B11" w:themeColor="background2" w:themeShade="1A"/>
          <w:sz w:val="24"/>
          <w:szCs w:val="24"/>
        </w:rPr>
        <w:t xml:space="preserve">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B774FB">
        <w:rPr>
          <w:color w:val="1D1B11" w:themeColor="background2" w:themeShade="1A"/>
          <w:sz w:val="24"/>
          <w:szCs w:val="24"/>
        </w:rPr>
        <w:t>«Усть-Тымское сельское поселение»</w:t>
      </w:r>
      <w:r w:rsidR="00BB2DB5" w:rsidRPr="00BB2DB5">
        <w:rPr>
          <w:color w:val="1D1B11" w:themeColor="background2" w:themeShade="1A"/>
          <w:sz w:val="24"/>
          <w:szCs w:val="24"/>
        </w:rPr>
        <w:t xml:space="preserve"> в соответствии с настоящим решением не позднее </w:t>
      </w:r>
      <w:r w:rsidR="00390496">
        <w:rPr>
          <w:color w:val="1D1B11" w:themeColor="background2" w:themeShade="1A"/>
          <w:sz w:val="24"/>
          <w:szCs w:val="24"/>
        </w:rPr>
        <w:t xml:space="preserve">06 апреля </w:t>
      </w:r>
      <w:r>
        <w:rPr>
          <w:color w:val="1D1B11" w:themeColor="background2" w:themeShade="1A"/>
          <w:sz w:val="24"/>
          <w:szCs w:val="24"/>
        </w:rPr>
        <w:t>2017 года</w:t>
      </w:r>
      <w:r w:rsidR="00BB2DB5" w:rsidRPr="00BB2DB5">
        <w:rPr>
          <w:color w:val="1D1B11" w:themeColor="background2" w:themeShade="1A"/>
          <w:sz w:val="24"/>
          <w:szCs w:val="24"/>
        </w:rPr>
        <w:t>.</w:t>
      </w:r>
    </w:p>
    <w:p w:rsidR="00BB2DB5" w:rsidRPr="00BB2DB5" w:rsidRDefault="00BB2DB5" w:rsidP="00BB2DB5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BB2DB5">
        <w:rPr>
          <w:color w:val="1D1B11" w:themeColor="background2" w:themeShade="1A"/>
          <w:sz w:val="24"/>
          <w:szCs w:val="24"/>
        </w:rPr>
        <w:t>4. Контроль за исполнением настоящего решения возложить н</w:t>
      </w:r>
      <w:r w:rsidR="00047458">
        <w:rPr>
          <w:color w:val="1D1B11" w:themeColor="background2" w:themeShade="1A"/>
          <w:sz w:val="24"/>
          <w:szCs w:val="24"/>
        </w:rPr>
        <w:t>а контрольно-правовой комитет Совета депутатов Усть-Тымского сельского поселения.</w:t>
      </w:r>
    </w:p>
    <w:p w:rsidR="00BB2DB5" w:rsidRPr="00BB2DB5" w:rsidRDefault="00BB2DB5" w:rsidP="00BB2DB5">
      <w:pPr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Усть-Тымского сельского поселения                                                                А. А. Сысолин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Глава Усть-Тымского</w:t>
      </w:r>
    </w:p>
    <w:p w:rsidR="00BB2DB5" w:rsidRDefault="00BB2DB5" w:rsidP="00BB2DB5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сельского поселения                                                                                            А. А. Сысолин</w:t>
      </w:r>
    </w:p>
    <w:p w:rsidR="00BB2DB5" w:rsidRDefault="00BB2DB5" w:rsidP="00BB2DB5">
      <w:pPr>
        <w:ind w:firstLine="0"/>
      </w:pPr>
    </w:p>
    <w:p w:rsidR="00E01BF8" w:rsidRDefault="00E01BF8" w:rsidP="00BB2DB5">
      <w:pPr>
        <w:ind w:firstLine="0"/>
      </w:pPr>
    </w:p>
    <w:p w:rsidR="00E01BF8" w:rsidRDefault="00E01BF8" w:rsidP="00E01BF8">
      <w:pPr>
        <w:autoSpaceDE w:val="0"/>
        <w:autoSpaceDN w:val="0"/>
        <w:adjustRightInd w:val="0"/>
        <w:spacing w:after="0" w:line="240" w:lineRule="auto"/>
        <w:jc w:val="right"/>
      </w:pPr>
    </w:p>
    <w:p w:rsidR="00E01BF8" w:rsidRDefault="00E01BF8" w:rsidP="00E01BF8">
      <w:pPr>
        <w:autoSpaceDE w:val="0"/>
        <w:autoSpaceDN w:val="0"/>
        <w:adjustRightInd w:val="0"/>
        <w:spacing w:after="0" w:line="240" w:lineRule="auto"/>
        <w:jc w:val="right"/>
      </w:pP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jc w:val="right"/>
        <w:rPr>
          <w:color w:val="1D1B11" w:themeColor="background2" w:themeShade="1A"/>
          <w:sz w:val="22"/>
        </w:rPr>
      </w:pPr>
      <w:r w:rsidRPr="000300D6">
        <w:rPr>
          <w:color w:val="1D1B11" w:themeColor="background2" w:themeShade="1A"/>
          <w:sz w:val="22"/>
        </w:rPr>
        <w:t>УТВЕРЖДЕНО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jc w:val="right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 xml:space="preserve">Решением Совета 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jc w:val="right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 xml:space="preserve">Усть-Тымского сельского </w:t>
      </w:r>
    </w:p>
    <w:p w:rsidR="00E01BF8" w:rsidRPr="000300D6" w:rsidRDefault="00390496" w:rsidP="00E01BF8">
      <w:pPr>
        <w:autoSpaceDE w:val="0"/>
        <w:autoSpaceDN w:val="0"/>
        <w:adjustRightInd w:val="0"/>
        <w:spacing w:after="0" w:line="240" w:lineRule="auto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поселения от 06.03</w:t>
      </w:r>
      <w:r w:rsidR="00791F1A">
        <w:rPr>
          <w:color w:val="1D1B11" w:themeColor="background2" w:themeShade="1A"/>
          <w:sz w:val="24"/>
          <w:szCs w:val="24"/>
        </w:rPr>
        <w:t xml:space="preserve">.201 г. № </w:t>
      </w:r>
      <w:r>
        <w:rPr>
          <w:color w:val="1D1B11" w:themeColor="background2" w:themeShade="1A"/>
          <w:sz w:val="24"/>
          <w:szCs w:val="24"/>
        </w:rPr>
        <w:t>143</w:t>
      </w:r>
      <w:r w:rsidR="00791F1A">
        <w:rPr>
          <w:color w:val="1D1B11" w:themeColor="background2" w:themeShade="1A"/>
          <w:sz w:val="24"/>
          <w:szCs w:val="24"/>
        </w:rPr>
        <w:t xml:space="preserve">   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jc w:val="right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Приложение</w:t>
      </w:r>
    </w:p>
    <w:p w:rsidR="00E01BF8" w:rsidRPr="000300D6" w:rsidRDefault="00E01BF8" w:rsidP="00E01BF8">
      <w:pPr>
        <w:rPr>
          <w:color w:val="1D1B11" w:themeColor="background2" w:themeShade="1A"/>
          <w:sz w:val="24"/>
          <w:szCs w:val="24"/>
        </w:rPr>
      </w:pP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1D1B11" w:themeColor="background2" w:themeShade="1A"/>
          <w:szCs w:val="28"/>
        </w:rPr>
      </w:pP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1D1B11" w:themeColor="background2" w:themeShade="1A"/>
          <w:sz w:val="24"/>
          <w:szCs w:val="24"/>
        </w:rPr>
      </w:pPr>
      <w:r w:rsidRPr="000300D6">
        <w:rPr>
          <w:b/>
          <w:color w:val="1D1B11" w:themeColor="background2" w:themeShade="1A"/>
          <w:sz w:val="24"/>
          <w:szCs w:val="24"/>
        </w:rPr>
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»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1D1B11" w:themeColor="background2" w:themeShade="1A"/>
          <w:szCs w:val="28"/>
        </w:rPr>
      </w:pP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 xml:space="preserve"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0300D6">
        <w:rPr>
          <w:color w:val="1D1B11" w:themeColor="background2" w:themeShade="1A"/>
          <w:sz w:val="24"/>
          <w:szCs w:val="24"/>
        </w:rPr>
        <w:t>«Усть-Тымское сельское поселение»</w:t>
      </w:r>
      <w:r w:rsidRPr="000300D6">
        <w:rPr>
          <w:color w:val="1D1B11" w:themeColor="background2" w:themeShade="1A"/>
          <w:sz w:val="24"/>
          <w:szCs w:val="24"/>
        </w:rPr>
        <w:t xml:space="preserve">  (далее - Перечень видов контроля).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2. Перечень видов контроля формируется и ведется местной администрацией в лице</w:t>
      </w:r>
      <w:r w:rsidR="000300D6">
        <w:rPr>
          <w:color w:val="1D1B11" w:themeColor="background2" w:themeShade="1A"/>
          <w:sz w:val="24"/>
          <w:szCs w:val="24"/>
        </w:rPr>
        <w:t xml:space="preserve"> Главы Усть-Тымского сельского поселения</w:t>
      </w:r>
      <w:r w:rsidRPr="000300D6">
        <w:rPr>
          <w:color w:val="1D1B11" w:themeColor="background2" w:themeShade="1A"/>
          <w:sz w:val="24"/>
          <w:szCs w:val="24"/>
        </w:rPr>
        <w:t xml:space="preserve"> на основании сведений, представляемых органами местного самоуправления, осуществляющими муниципальный контроль.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3. Перечень видов контроля включает в себя следующую информацию: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1) наименование вида муниципального контроля;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3) наименование органа местного самоуправления, осуществляющего муниципальный контроль.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4. Изменения в Перечень видов контроля вносятся: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самоуправления, на который возлагаются полномочия упраздняемого органа местного самоуправления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6. Местная администрация 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</w:r>
    </w:p>
    <w:p w:rsidR="00E01BF8" w:rsidRPr="000300D6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7. Информация, включенная в Перечень видов контроля, является общедоступной.</w:t>
      </w:r>
    </w:p>
    <w:p w:rsidR="00E01BF8" w:rsidRPr="00047458" w:rsidRDefault="00E01BF8" w:rsidP="00E01BF8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  <w:r w:rsidRPr="000300D6">
        <w:rPr>
          <w:color w:val="1D1B11" w:themeColor="background2" w:themeShade="1A"/>
          <w:sz w:val="24"/>
          <w:szCs w:val="24"/>
        </w:rPr>
        <w:t>Перечень видов контроля подлежит размещению на  официальном сайте</w:t>
      </w:r>
      <w:r w:rsidR="00047458">
        <w:rPr>
          <w:color w:val="1D1B11" w:themeColor="background2" w:themeShade="1A"/>
          <w:sz w:val="24"/>
          <w:szCs w:val="24"/>
        </w:rPr>
        <w:t xml:space="preserve"> администрации в информационно-телекоммуникационной сети «Интернет»: </w:t>
      </w:r>
      <w:r w:rsidR="00047458" w:rsidRPr="00047458">
        <w:rPr>
          <w:color w:val="1D1B11" w:themeColor="background2" w:themeShade="1A"/>
          <w:sz w:val="24"/>
          <w:szCs w:val="24"/>
          <w:u w:val="single"/>
          <w:lang w:val="en-US"/>
        </w:rPr>
        <w:t>usttim</w:t>
      </w:r>
      <w:r w:rsidR="00047458" w:rsidRPr="00047458">
        <w:rPr>
          <w:color w:val="1D1B11" w:themeColor="background2" w:themeShade="1A"/>
          <w:sz w:val="24"/>
          <w:szCs w:val="24"/>
          <w:u w:val="single"/>
        </w:rPr>
        <w:t>.</w:t>
      </w:r>
      <w:r w:rsidR="00047458" w:rsidRPr="00047458">
        <w:rPr>
          <w:color w:val="1D1B11" w:themeColor="background2" w:themeShade="1A"/>
          <w:sz w:val="24"/>
          <w:szCs w:val="24"/>
          <w:u w:val="single"/>
          <w:lang w:val="en-US"/>
        </w:rPr>
        <w:t>tomsk</w:t>
      </w:r>
      <w:r w:rsidR="00047458" w:rsidRPr="00047458">
        <w:rPr>
          <w:color w:val="1D1B11" w:themeColor="background2" w:themeShade="1A"/>
          <w:sz w:val="24"/>
          <w:szCs w:val="24"/>
          <w:u w:val="single"/>
        </w:rPr>
        <w:t>.</w:t>
      </w:r>
      <w:r w:rsidR="00047458" w:rsidRPr="00047458">
        <w:rPr>
          <w:color w:val="1D1B11" w:themeColor="background2" w:themeShade="1A"/>
          <w:sz w:val="24"/>
          <w:szCs w:val="24"/>
          <w:u w:val="single"/>
          <w:lang w:val="en-US"/>
        </w:rPr>
        <w:t>ru</w:t>
      </w:r>
      <w:r w:rsidR="00047458" w:rsidRPr="00047458">
        <w:rPr>
          <w:color w:val="1D1B11" w:themeColor="background2" w:themeShade="1A"/>
          <w:sz w:val="24"/>
          <w:szCs w:val="24"/>
        </w:rPr>
        <w:t>.</w:t>
      </w:r>
    </w:p>
    <w:p w:rsidR="00E01BF8" w:rsidRPr="000300D6" w:rsidRDefault="00E01BF8" w:rsidP="00BB2DB5">
      <w:pPr>
        <w:ind w:firstLine="0"/>
        <w:rPr>
          <w:color w:val="1D1B11" w:themeColor="background2" w:themeShade="1A"/>
        </w:rPr>
      </w:pPr>
    </w:p>
    <w:sectPr w:rsidR="00E01BF8" w:rsidRPr="000300D6" w:rsidSect="00E01BF8">
      <w:pgSz w:w="11906" w:h="16838" w:code="9"/>
      <w:pgMar w:top="1134" w:right="851" w:bottom="1134" w:left="1701" w:header="567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FC" w:rsidRDefault="00EC39FC" w:rsidP="00E01BF8">
      <w:pPr>
        <w:spacing w:after="0" w:line="240" w:lineRule="auto"/>
      </w:pPr>
      <w:r>
        <w:separator/>
      </w:r>
    </w:p>
  </w:endnote>
  <w:endnote w:type="continuationSeparator" w:id="1">
    <w:p w:rsidR="00EC39FC" w:rsidRDefault="00EC39FC" w:rsidP="00E0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FC" w:rsidRDefault="00EC39FC" w:rsidP="00E01BF8">
      <w:pPr>
        <w:spacing w:after="0" w:line="240" w:lineRule="auto"/>
      </w:pPr>
      <w:r>
        <w:separator/>
      </w:r>
    </w:p>
  </w:footnote>
  <w:footnote w:type="continuationSeparator" w:id="1">
    <w:p w:rsidR="00EC39FC" w:rsidRDefault="00EC39FC" w:rsidP="00E01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53B"/>
    <w:multiLevelType w:val="hybridMultilevel"/>
    <w:tmpl w:val="CC9E7992"/>
    <w:lvl w:ilvl="0" w:tplc="76FE4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1FEB"/>
    <w:multiLevelType w:val="hybridMultilevel"/>
    <w:tmpl w:val="12A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3D35"/>
    <w:multiLevelType w:val="hybridMultilevel"/>
    <w:tmpl w:val="5418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DB5"/>
    <w:rsid w:val="000271D0"/>
    <w:rsid w:val="000300D6"/>
    <w:rsid w:val="00047458"/>
    <w:rsid w:val="000A3F75"/>
    <w:rsid w:val="001C768F"/>
    <w:rsid w:val="00290F2B"/>
    <w:rsid w:val="00390496"/>
    <w:rsid w:val="003E2A0C"/>
    <w:rsid w:val="004B724E"/>
    <w:rsid w:val="005F5122"/>
    <w:rsid w:val="006528A5"/>
    <w:rsid w:val="006C324A"/>
    <w:rsid w:val="006D6913"/>
    <w:rsid w:val="0072552E"/>
    <w:rsid w:val="00734B0F"/>
    <w:rsid w:val="00746C70"/>
    <w:rsid w:val="00753606"/>
    <w:rsid w:val="0078134D"/>
    <w:rsid w:val="00791F1A"/>
    <w:rsid w:val="0079386B"/>
    <w:rsid w:val="007A630A"/>
    <w:rsid w:val="008D7DCB"/>
    <w:rsid w:val="0090049E"/>
    <w:rsid w:val="00B33982"/>
    <w:rsid w:val="00B553D0"/>
    <w:rsid w:val="00B774FB"/>
    <w:rsid w:val="00BB2DB5"/>
    <w:rsid w:val="00DE0349"/>
    <w:rsid w:val="00E01BF8"/>
    <w:rsid w:val="00EC39FC"/>
    <w:rsid w:val="00E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5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DB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B2DB5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BB2DB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BB2D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1BF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BF8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2017-03-06T08:35:00Z</cp:lastPrinted>
  <dcterms:created xsi:type="dcterms:W3CDTF">2017-01-18T09:41:00Z</dcterms:created>
  <dcterms:modified xsi:type="dcterms:W3CDTF">2017-03-06T08:35:00Z</dcterms:modified>
</cp:coreProperties>
</file>