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E0" w:rsidRDefault="003071E0" w:rsidP="003071E0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МУНИЦИПАЛЬНОЕ ОБРАЗОВАНИЕ «УСТЬ-ТЫМСКОЕ СЕЛЬСКОЕ ПОСЕЛЕНИЕ»</w:t>
      </w:r>
    </w:p>
    <w:p w:rsidR="003071E0" w:rsidRDefault="003071E0" w:rsidP="003071E0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КАРГАСОКСКОГО РАЙОНА ТОМСКОЙ ОБЛАСТИ</w:t>
      </w:r>
    </w:p>
    <w:p w:rsidR="003071E0" w:rsidRDefault="003071E0" w:rsidP="003071E0">
      <w:pPr>
        <w:jc w:val="center"/>
        <w:rPr>
          <w:b/>
          <w:bCs/>
          <w:color w:val="1D1B11" w:themeColor="background2" w:themeShade="1A"/>
        </w:rPr>
      </w:pPr>
    </w:p>
    <w:p w:rsidR="003071E0" w:rsidRDefault="003071E0" w:rsidP="003071E0">
      <w:pPr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АДМИНИСТРАЦИЯ УСТЬ-ТЫМСКОГО СЕЛЬСКОГО ПОСЕЛЕНИЯ</w:t>
      </w:r>
    </w:p>
    <w:p w:rsidR="003071E0" w:rsidRDefault="003071E0" w:rsidP="003071E0">
      <w:pPr>
        <w:jc w:val="center"/>
        <w:rPr>
          <w:b/>
          <w:bCs/>
          <w:color w:val="1D1B11" w:themeColor="background2" w:themeShade="1A"/>
        </w:rPr>
      </w:pPr>
    </w:p>
    <w:p w:rsidR="003071E0" w:rsidRDefault="003071E0" w:rsidP="003071E0">
      <w:pPr>
        <w:pStyle w:val="1"/>
        <w:rPr>
          <w:color w:val="1D1B11" w:themeColor="background2" w:themeShade="1A"/>
        </w:rPr>
      </w:pPr>
      <w:r>
        <w:rPr>
          <w:color w:val="1D1B11" w:themeColor="background2" w:themeShade="1A"/>
        </w:rPr>
        <w:t>РАСПОРЯЖЕНИЕ</w:t>
      </w:r>
    </w:p>
    <w:p w:rsidR="003071E0" w:rsidRDefault="003071E0" w:rsidP="003071E0">
      <w:pPr>
        <w:rPr>
          <w:color w:val="1D1B11" w:themeColor="background2" w:themeShade="1A"/>
        </w:rPr>
      </w:pPr>
    </w:p>
    <w:p w:rsidR="003071E0" w:rsidRDefault="003071E0" w:rsidP="003071E0">
      <w:pPr>
        <w:rPr>
          <w:color w:val="1D1B11" w:themeColor="background2" w:themeShade="1A"/>
        </w:rPr>
      </w:pPr>
    </w:p>
    <w:p w:rsidR="003071E0" w:rsidRDefault="003071E0" w:rsidP="003071E0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06.06.2017 г</w:t>
      </w:r>
      <w:r>
        <w:rPr>
          <w:b/>
          <w:bCs/>
          <w:color w:val="1D1B11" w:themeColor="background2" w:themeShade="1A"/>
        </w:rPr>
        <w:t xml:space="preserve">.                                                                                                                      </w:t>
      </w:r>
      <w:r>
        <w:rPr>
          <w:b/>
          <w:bCs/>
          <w:color w:val="1D1B11" w:themeColor="background2" w:themeShade="1A"/>
          <w:sz w:val="28"/>
          <w:szCs w:val="28"/>
        </w:rPr>
        <w:t>№ 27</w:t>
      </w:r>
    </w:p>
    <w:p w:rsidR="003071E0" w:rsidRDefault="003071E0" w:rsidP="003071E0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</w:t>
      </w:r>
    </w:p>
    <w:p w:rsidR="003071E0" w:rsidRDefault="003071E0" w:rsidP="003071E0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Об отмене режима чрезвычайной </w:t>
      </w:r>
    </w:p>
    <w:p w:rsidR="003071E0" w:rsidRDefault="003071E0" w:rsidP="003071E0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ситуации локального характера </w:t>
      </w:r>
    </w:p>
    <w:p w:rsidR="003071E0" w:rsidRDefault="003071E0" w:rsidP="003071E0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на территории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</w:t>
      </w:r>
    </w:p>
    <w:p w:rsidR="003071E0" w:rsidRDefault="003071E0" w:rsidP="003071E0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сельского поселения</w:t>
      </w:r>
    </w:p>
    <w:p w:rsidR="003071E0" w:rsidRDefault="003071E0" w:rsidP="003071E0">
      <w:pPr>
        <w:pStyle w:val="a3"/>
        <w:rPr>
          <w:color w:val="1D1B11" w:themeColor="background2" w:themeShade="1A"/>
        </w:rPr>
      </w:pPr>
    </w:p>
    <w:p w:rsidR="003071E0" w:rsidRDefault="003071E0" w:rsidP="003071E0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В связи со стабилизацией обстановки и отсутствием положительной динамики прибыли воды</w:t>
      </w:r>
    </w:p>
    <w:p w:rsidR="003071E0" w:rsidRDefault="003071E0" w:rsidP="003071E0">
      <w:pPr>
        <w:jc w:val="both"/>
        <w:rPr>
          <w:color w:val="1D1B11" w:themeColor="background2" w:themeShade="1A"/>
        </w:rPr>
      </w:pPr>
    </w:p>
    <w:p w:rsidR="003071E0" w:rsidRDefault="003071E0" w:rsidP="003071E0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1. Отменить с 06 июня 2017 года на территории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режим чрезвычайной ситуации локального характера, введённый распоряжением Администрации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от 22.05.2017 № 20.</w:t>
      </w:r>
    </w:p>
    <w:p w:rsidR="003071E0" w:rsidRDefault="003071E0" w:rsidP="003071E0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2. Распоряжение вступает в силу со дня его подписания.</w:t>
      </w:r>
    </w:p>
    <w:p w:rsidR="003071E0" w:rsidRDefault="003071E0" w:rsidP="003071E0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3. Контроль над исполнением данного распоряжения оставляю за собой.</w:t>
      </w:r>
    </w:p>
    <w:p w:rsidR="003071E0" w:rsidRDefault="003071E0" w:rsidP="003071E0">
      <w:pPr>
        <w:jc w:val="both"/>
        <w:rPr>
          <w:color w:val="1D1B11" w:themeColor="background2" w:themeShade="1A"/>
        </w:rPr>
      </w:pPr>
    </w:p>
    <w:p w:rsidR="003071E0" w:rsidRDefault="003071E0" w:rsidP="003071E0">
      <w:pPr>
        <w:jc w:val="both"/>
        <w:rPr>
          <w:color w:val="1D1B11" w:themeColor="background2" w:themeShade="1A"/>
        </w:rPr>
      </w:pPr>
    </w:p>
    <w:p w:rsidR="003071E0" w:rsidRDefault="003071E0" w:rsidP="003071E0">
      <w:pPr>
        <w:rPr>
          <w:color w:val="1D1B11" w:themeColor="background2" w:themeShade="1A"/>
        </w:rPr>
      </w:pPr>
    </w:p>
    <w:p w:rsidR="003071E0" w:rsidRDefault="003071E0" w:rsidP="003071E0">
      <w:pPr>
        <w:rPr>
          <w:color w:val="1D1B11" w:themeColor="background2" w:themeShade="1A"/>
        </w:rPr>
      </w:pPr>
    </w:p>
    <w:p w:rsidR="003071E0" w:rsidRDefault="003071E0" w:rsidP="003071E0">
      <w:pPr>
        <w:rPr>
          <w:color w:val="1D1B11" w:themeColor="background2" w:themeShade="1A"/>
        </w:rPr>
      </w:pPr>
    </w:p>
    <w:p w:rsidR="003071E0" w:rsidRDefault="003071E0" w:rsidP="003071E0">
      <w:pPr>
        <w:rPr>
          <w:color w:val="1D1B11" w:themeColor="background2" w:themeShade="1A"/>
        </w:rPr>
      </w:pPr>
    </w:p>
    <w:p w:rsidR="003071E0" w:rsidRDefault="003071E0" w:rsidP="003071E0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Глава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</w:t>
      </w:r>
    </w:p>
    <w:p w:rsidR="003071E0" w:rsidRDefault="003071E0" w:rsidP="003071E0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сельского поселения                                                                                            А.А. </w:t>
      </w:r>
      <w:proofErr w:type="spellStart"/>
      <w:r>
        <w:rPr>
          <w:color w:val="1D1B11" w:themeColor="background2" w:themeShade="1A"/>
        </w:rPr>
        <w:t>Сысолин</w:t>
      </w:r>
      <w:proofErr w:type="spellEnd"/>
    </w:p>
    <w:p w:rsidR="003071E0" w:rsidRDefault="003071E0" w:rsidP="003071E0"/>
    <w:p w:rsidR="003071E0" w:rsidRDefault="003071E0" w:rsidP="003071E0"/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071E0"/>
    <w:rsid w:val="000A3F75"/>
    <w:rsid w:val="003071E0"/>
    <w:rsid w:val="004B724E"/>
    <w:rsid w:val="005F5122"/>
    <w:rsid w:val="00753606"/>
    <w:rsid w:val="0078134D"/>
    <w:rsid w:val="0079386B"/>
    <w:rsid w:val="008D7DCB"/>
    <w:rsid w:val="00AB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71E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1E0"/>
    <w:rPr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3071E0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3071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855</Characters>
  <Application>Microsoft Office Word</Application>
  <DocSecurity>0</DocSecurity>
  <Lines>7</Lines>
  <Paragraphs>2</Paragraphs>
  <ScaleCrop>false</ScaleCrop>
  <Company>X-ТEAM Group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2017-06-06T10:30:00Z</cp:lastPrinted>
  <dcterms:created xsi:type="dcterms:W3CDTF">2017-06-06T10:25:00Z</dcterms:created>
  <dcterms:modified xsi:type="dcterms:W3CDTF">2017-06-06T10:31:00Z</dcterms:modified>
</cp:coreProperties>
</file>