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8" w:rsidRPr="007C5408" w:rsidRDefault="00D931B8" w:rsidP="00D931B8">
      <w:pPr>
        <w:jc w:val="center"/>
        <w:rPr>
          <w:bCs/>
          <w:color w:val="1D1B11" w:themeColor="background2" w:themeShade="1A"/>
        </w:rPr>
      </w:pPr>
      <w:r w:rsidRPr="007C5408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D931B8" w:rsidRPr="007C5408" w:rsidRDefault="00D931B8" w:rsidP="00D931B8">
      <w:pPr>
        <w:jc w:val="center"/>
        <w:rPr>
          <w:bCs/>
          <w:color w:val="1D1B11" w:themeColor="background2" w:themeShade="1A"/>
        </w:rPr>
      </w:pPr>
      <w:r w:rsidRPr="007C5408">
        <w:rPr>
          <w:bCs/>
          <w:color w:val="1D1B11" w:themeColor="background2" w:themeShade="1A"/>
        </w:rPr>
        <w:t>КАРГАСОКСКОГО РАЙОНА ТОМСКОЙ ОБЛАСТИ</w:t>
      </w:r>
    </w:p>
    <w:p w:rsidR="00D931B8" w:rsidRPr="007C5408" w:rsidRDefault="00D931B8" w:rsidP="00D931B8">
      <w:pPr>
        <w:jc w:val="center"/>
        <w:rPr>
          <w:b/>
          <w:bCs/>
          <w:color w:val="1D1B11" w:themeColor="background2" w:themeShade="1A"/>
        </w:rPr>
      </w:pPr>
    </w:p>
    <w:p w:rsidR="00D931B8" w:rsidRPr="007C5408" w:rsidRDefault="00D931B8" w:rsidP="00D931B8">
      <w:pPr>
        <w:jc w:val="center"/>
        <w:rPr>
          <w:b/>
          <w:bCs/>
          <w:color w:val="1D1B11" w:themeColor="background2" w:themeShade="1A"/>
        </w:rPr>
      </w:pPr>
      <w:r w:rsidRPr="007C5408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D931B8" w:rsidRPr="007C5408" w:rsidRDefault="00D931B8" w:rsidP="00D931B8">
      <w:pPr>
        <w:jc w:val="center"/>
        <w:rPr>
          <w:b/>
          <w:bCs/>
          <w:color w:val="1D1B11" w:themeColor="background2" w:themeShade="1A"/>
        </w:rPr>
      </w:pPr>
    </w:p>
    <w:p w:rsidR="00D931B8" w:rsidRPr="007C5408" w:rsidRDefault="00D931B8" w:rsidP="00D931B8">
      <w:pPr>
        <w:pStyle w:val="1"/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>РАСПОРЯЖЕНИЕ</w:t>
      </w:r>
    </w:p>
    <w:p w:rsidR="00D931B8" w:rsidRPr="007C5408" w:rsidRDefault="00D931B8" w:rsidP="00D931B8">
      <w:pPr>
        <w:jc w:val="both"/>
        <w:rPr>
          <w:color w:val="1D1B11" w:themeColor="background2" w:themeShade="1A"/>
        </w:rPr>
      </w:pPr>
    </w:p>
    <w:p w:rsidR="00D931B8" w:rsidRPr="007C5408" w:rsidRDefault="00D931B8" w:rsidP="00D931B8">
      <w:pPr>
        <w:jc w:val="both"/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 xml:space="preserve">28.03.2014                                                                              </w:t>
      </w:r>
      <w:r w:rsidRPr="007C5408">
        <w:rPr>
          <w:color w:val="1D1B11" w:themeColor="background2" w:themeShade="1A"/>
        </w:rPr>
        <w:tab/>
      </w:r>
      <w:r w:rsidRPr="007C5408">
        <w:rPr>
          <w:color w:val="1D1B11" w:themeColor="background2" w:themeShade="1A"/>
        </w:rPr>
        <w:tab/>
      </w:r>
      <w:r w:rsidRPr="007C5408">
        <w:rPr>
          <w:color w:val="1D1B11" w:themeColor="background2" w:themeShade="1A"/>
        </w:rPr>
        <w:tab/>
        <w:t xml:space="preserve">     №10а</w:t>
      </w:r>
    </w:p>
    <w:p w:rsidR="00D931B8" w:rsidRPr="007C5408" w:rsidRDefault="00D931B8" w:rsidP="00D931B8">
      <w:pPr>
        <w:jc w:val="center"/>
        <w:rPr>
          <w:color w:val="1D1B11" w:themeColor="background2" w:themeShade="1A"/>
        </w:rPr>
      </w:pPr>
    </w:p>
    <w:tbl>
      <w:tblPr>
        <w:tblW w:w="0" w:type="auto"/>
        <w:tblLook w:val="0000"/>
      </w:tblPr>
      <w:tblGrid>
        <w:gridCol w:w="4914"/>
        <w:gridCol w:w="4941"/>
      </w:tblGrid>
      <w:tr w:rsidR="00D931B8" w:rsidRPr="007C5408" w:rsidTr="0017064A">
        <w:trPr>
          <w:trHeight w:val="472"/>
        </w:trPr>
        <w:tc>
          <w:tcPr>
            <w:tcW w:w="4928" w:type="dxa"/>
            <w:vAlign w:val="center"/>
          </w:tcPr>
          <w:p w:rsidR="007C5408" w:rsidRDefault="00D931B8" w:rsidP="0017064A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 контрактной службе Администрации</w:t>
            </w:r>
          </w:p>
          <w:p w:rsidR="00D931B8" w:rsidRPr="007C5408" w:rsidRDefault="00D931B8" w:rsidP="0017064A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  <w:bookmarkEnd w:id="0"/>
          <w:bookmarkEnd w:id="1"/>
          <w:p w:rsidR="00D931B8" w:rsidRPr="007C5408" w:rsidRDefault="00D931B8" w:rsidP="0017064A">
            <w:pPr>
              <w:pStyle w:val="mystyle"/>
              <w:ind w:firstLine="426"/>
              <w:jc w:val="both"/>
              <w:rPr>
                <w:color w:val="1D1B11" w:themeColor="background2" w:themeShade="1A"/>
                <w:szCs w:val="24"/>
                <w:lang w:val="ru-RU"/>
              </w:rPr>
            </w:pPr>
          </w:p>
          <w:bookmarkEnd w:id="2"/>
          <w:bookmarkEnd w:id="3"/>
          <w:p w:rsidR="00D931B8" w:rsidRPr="007C5408" w:rsidRDefault="00D931B8" w:rsidP="0017064A">
            <w:pPr>
              <w:pStyle w:val="mystyle"/>
              <w:ind w:firstLine="426"/>
              <w:jc w:val="both"/>
              <w:rPr>
                <w:color w:val="1D1B11" w:themeColor="background2" w:themeShade="1A"/>
                <w:szCs w:val="24"/>
                <w:lang w:val="ru-RU"/>
              </w:rPr>
            </w:pPr>
            <w:r w:rsidRPr="007C5408">
              <w:rPr>
                <w:color w:val="1D1B11" w:themeColor="background2" w:themeShade="1A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D931B8" w:rsidRPr="007C5408" w:rsidRDefault="00D931B8" w:rsidP="0017064A">
            <w:pPr>
              <w:ind w:firstLine="426"/>
              <w:rPr>
                <w:color w:val="1D1B11" w:themeColor="background2" w:themeShade="1A"/>
              </w:rPr>
            </w:pPr>
          </w:p>
          <w:p w:rsidR="00D931B8" w:rsidRPr="007C5408" w:rsidRDefault="00D931B8" w:rsidP="0017064A">
            <w:pPr>
              <w:ind w:firstLine="426"/>
              <w:rPr>
                <w:color w:val="1D1B11" w:themeColor="background2" w:themeShade="1A"/>
              </w:rPr>
            </w:pPr>
          </w:p>
        </w:tc>
      </w:tr>
      <w:tr w:rsidR="00D931B8" w:rsidRPr="007C5408" w:rsidTr="0017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1B8" w:rsidRPr="007C5408" w:rsidRDefault="00D931B8" w:rsidP="0017064A">
            <w:pPr>
              <w:ind w:firstLine="426"/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В целях реализации положений статьи 38 Федерального </w:t>
            </w:r>
            <w:hyperlink r:id="rId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7C5408">
                <w:rPr>
                  <w:color w:val="1D1B11" w:themeColor="background2" w:themeShade="1A"/>
                </w:rPr>
                <w:t>закона</w:t>
              </w:r>
            </w:hyperlink>
            <w:r w:rsidRPr="007C5408">
              <w:rPr>
                <w:color w:val="1D1B11" w:themeColor="background2" w:themeShade="1A"/>
              </w:rPr>
              <w:t xml:space="preserve"> от 5 апреля 2013 года №44-ФЗ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D931B8" w:rsidRPr="007C5408" w:rsidRDefault="00D931B8" w:rsidP="0017064A">
            <w:pPr>
              <w:ind w:firstLine="426"/>
              <w:jc w:val="both"/>
              <w:rPr>
                <w:color w:val="1D1B11" w:themeColor="background2" w:themeShade="1A"/>
              </w:rPr>
            </w:pPr>
          </w:p>
        </w:tc>
      </w:tr>
    </w:tbl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Создать в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контрактную службу без образования отдельного структурного подразделения.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Утвердить Положение о контрактной службе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согласно приложению №1 к настоящему распоряжению.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Утвердить Структуру контрактной службы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состав работников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осуществляющих функции контрактной службы, согласно приложению №2 к настоящему распоряжению.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Руководителем контрактной служ</w:t>
      </w:r>
      <w:r w:rsidR="00F32B2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бы назначить ведущего специалиста Трофимову Татьяну Владимировну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Утвердить распределение полномочий и функциональных обязанностей в организационной структуре контрактной службы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согласно приложению №3 к настоящему распоряжению.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Установить, что Положение о контрактной службе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(приложение №1 к настоящему распоряжению), структура контрактной службы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(приложение №2 к настоящему распоряжению), распределение полномочий и функциональных обязанностей в организационной структуре контрактной службы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(приложение №3 к настоящему распоряжени</w:t>
      </w:r>
      <w:r w:rsidR="009F4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ю) вступают в силу с момента подписания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D931B8" w:rsidRPr="007C5408" w:rsidRDefault="00D931B8" w:rsidP="00D931B8">
      <w:pPr>
        <w:ind w:firstLine="426"/>
        <w:rPr>
          <w:color w:val="1D1B11" w:themeColor="background2" w:themeShade="1A"/>
        </w:rPr>
      </w:pPr>
    </w:p>
    <w:p w:rsidR="00D931B8" w:rsidRPr="007C5408" w:rsidRDefault="00D931B8" w:rsidP="00D931B8">
      <w:pPr>
        <w:ind w:firstLine="426"/>
        <w:rPr>
          <w:color w:val="1D1B11" w:themeColor="background2" w:themeShade="1A"/>
        </w:rPr>
      </w:pPr>
    </w:p>
    <w:p w:rsidR="00D931B8" w:rsidRPr="007C5408" w:rsidRDefault="00D931B8" w:rsidP="00D931B8">
      <w:pPr>
        <w:ind w:firstLine="426"/>
        <w:rPr>
          <w:color w:val="1D1B11" w:themeColor="background2" w:themeShade="1A"/>
        </w:rPr>
      </w:pPr>
    </w:p>
    <w:p w:rsidR="00D931B8" w:rsidRPr="007C5408" w:rsidRDefault="00D931B8" w:rsidP="00D931B8">
      <w:pPr>
        <w:ind w:firstLine="426"/>
        <w:rPr>
          <w:color w:val="1D1B11" w:themeColor="background2" w:themeShade="1A"/>
        </w:rPr>
      </w:pPr>
    </w:p>
    <w:p w:rsidR="00D931B8" w:rsidRPr="007C5408" w:rsidRDefault="00D931B8" w:rsidP="00D931B8">
      <w:pPr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 xml:space="preserve">Глава </w:t>
      </w:r>
      <w:proofErr w:type="spellStart"/>
      <w:r w:rsidRPr="007C5408">
        <w:rPr>
          <w:color w:val="1D1B11" w:themeColor="background2" w:themeShade="1A"/>
        </w:rPr>
        <w:t>Усть-Тымского</w:t>
      </w:r>
      <w:proofErr w:type="spellEnd"/>
      <w:r w:rsidRPr="007C5408">
        <w:rPr>
          <w:color w:val="1D1B11" w:themeColor="background2" w:themeShade="1A"/>
        </w:rPr>
        <w:t xml:space="preserve"> </w:t>
      </w:r>
    </w:p>
    <w:p w:rsidR="00D931B8" w:rsidRPr="007C5408" w:rsidRDefault="00D931B8" w:rsidP="00D931B8">
      <w:pPr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 xml:space="preserve">сельского поселения                      </w:t>
      </w:r>
      <w:r w:rsidRPr="007C5408">
        <w:rPr>
          <w:color w:val="1D1B11" w:themeColor="background2" w:themeShade="1A"/>
        </w:rPr>
        <w:tab/>
      </w:r>
      <w:r w:rsidRPr="007C5408">
        <w:rPr>
          <w:color w:val="1D1B11" w:themeColor="background2" w:themeShade="1A"/>
        </w:rPr>
        <w:tab/>
        <w:t xml:space="preserve">                                            А. А. </w:t>
      </w:r>
      <w:proofErr w:type="spellStart"/>
      <w:r w:rsidRPr="007C5408">
        <w:rPr>
          <w:color w:val="1D1B11" w:themeColor="background2" w:themeShade="1A"/>
        </w:rPr>
        <w:t>Сысолин</w:t>
      </w:r>
      <w:proofErr w:type="spellEnd"/>
    </w:p>
    <w:p w:rsidR="00D931B8" w:rsidRPr="007C5408" w:rsidRDefault="00D931B8" w:rsidP="00D931B8">
      <w:pPr>
        <w:pStyle w:val="ConsPlusNormal"/>
        <w:ind w:firstLine="426"/>
        <w:jc w:val="both"/>
        <w:rPr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Default="00D931B8" w:rsidP="00F32B20">
      <w:pPr>
        <w:pStyle w:val="ConsPlusNormal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32B20" w:rsidRPr="007C5408" w:rsidRDefault="00F32B20" w:rsidP="00F32B20">
      <w:pPr>
        <w:pStyle w:val="ConsPlusNormal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Утверждено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распоряжением Администрации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28.03.2014 г. № 10а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№1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Положение о контрактной службе </w:t>
      </w: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" w:name="Par29"/>
      <w:bookmarkEnd w:id="4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Настоящее Положение о контрактной службе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Контрактная служба создается в целях обеспечения планирования и осуществления муниципальным заказчиком (Администрацией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поселения) в соответствии с </w:t>
      </w:r>
      <w:hyperlink r:id="rId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1 статьи 15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5 апреля 2013 г. №44-ФЗ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Контрактная служба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Конституцией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Положением.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достижение Заказчиком заданных результатов обеспечения государственных и муниципальных нужд.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Контрактная служба создается путем утверждения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Работники контрактной службы Заказчика могут быть членами комиссии по осуществлению закупок Заказчика.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 Контрактную службу возглавляет руководитель контрактной службы.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Обязанности руководителя контрактной службы осуществляет один из заместителей Главы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назначаемый Главой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Руководитель контрактной службы в целях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службы, распределяя определенные настоящим Положением функциональные обязанности между указанными работниками. Распределение обязанностей работников контрактной службы оформляется приказом (распоряжением) руководителя контрактной службы.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Структура контрактной службы, должностные обязанности, персональная ответственность работников контрактной службы и распределение определенных настоящим Положением функциональных обязанностей в структуре контрактной службы устанавливаются распоряжением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 Функциональные обязанности контрактной службы: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" w:name="Par54"/>
      <w:bookmarkEnd w:id="5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планирование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6" w:name="Par64"/>
      <w:bookmarkEnd w:id="6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обоснование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обоснование начальной (максимальной) цены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обязательное общественное обсуждение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привлечение экспертов, экспертных организаций;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11) организация заключения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7" w:name="Par81"/>
      <w:bookmarkEnd w:id="7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II. Функции и полномочия контрактной службы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8" w:name="Par83"/>
      <w:bookmarkEnd w:id="8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Контрактная служба осуществляет следующие функции и полномочия: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9" w:name="Par88"/>
      <w:bookmarkEnd w:id="9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1) при планировании закупок: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размещает планы закупок на сайте Заказчика в информационно-телекоммуникационной сети "Интернет", а также опубликовывает в любых печатных изданиях в соответствии с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10 статьи 17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организует утверждение плана закупок, плана-графика;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при определении поставщиков (подрядчиков, исполнителей):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выбирает способ определения поставщика (подрядчика, исполнителя);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являющихся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объектом закупки;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правомочности участника закупки заключать контракт;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непроведения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неприостановления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деятельности участника закупки в порядке, установленном </w:t>
      </w:r>
      <w:hyperlink r:id="rId10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Кодексом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(если такие требования были установлены);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участника закупки судимости за преступления в сфере экономики;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соответствия дополнительным требованиям, устанавливаемым в соответствии с </w:t>
      </w:r>
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31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размещением;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у) привлекает экспертов, экспертные организации;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соответствии с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3 статьи 84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пунктом 25 части 1 статьи 93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ч) обеспечивает заключение контрактов;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ш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при исполнении, изменении, расторжении контракта: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случае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был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0" w:name="Par142"/>
      <w:bookmarkEnd w:id="10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12. Контрактная служба осуществляет иные полномочия, предусмотренные Федеральным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том числе: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закона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13. В целях реализации функций и полномочий, указанных в </w:t>
      </w:r>
      <w:hyperlink w:anchor="Par83" w:tooltip="Ссылка на текущий документ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пунктах 11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hyperlink w:anchor="Par142" w:tooltip="Ссылка на текущий документ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12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том числе: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 своей работе экспертов, экспертные организации.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14. При централизации закупок в соответствии со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статьей 26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tooltip="Ссылка на текущий документ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пунктами 11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</w:t>
      </w:r>
      <w:hyperlink w:anchor="Par142" w:tooltip="Ссылка на текущий документ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12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15. Руководитель контрактной службы: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распределяет обязанности между работниками контрактной службы;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представляет на рассмотрение Заказчика предложения по составу работников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осуществляющих функции контрактной службы, о назначении на должность и освобождении от должности работников контрактной службы;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3) осуществляет иные полномочия, предусмотренные Федеральным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1" w:name="Par162"/>
      <w:bookmarkEnd w:id="11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III. Ответственность работников контрактной службы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16.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IV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Заключительные положения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17. Подпункты 1, 2, 3 пункта 9,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пп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«а», «б», «в» подпункта 1 пункта 11 настоящего Положения вступают в силу с 01.01.2015 г.</w:t>
      </w:r>
    </w:p>
    <w:p w:rsidR="00D931B8" w:rsidRPr="007C5408" w:rsidRDefault="00D931B8" w:rsidP="00D931B8">
      <w:pPr>
        <w:ind w:firstLine="426"/>
        <w:rPr>
          <w:color w:val="1D1B11" w:themeColor="background2" w:themeShade="1A"/>
        </w:rPr>
      </w:pPr>
    </w:p>
    <w:p w:rsidR="00D931B8" w:rsidRPr="007C5408" w:rsidRDefault="00D931B8" w:rsidP="00D931B8">
      <w:pPr>
        <w:ind w:firstLine="426"/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br w:type="page"/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Утверждено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распоряжением Администрации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28.03.2014 г. № 10а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№2</w:t>
      </w:r>
    </w:p>
    <w:p w:rsidR="00D931B8" w:rsidRPr="007C5408" w:rsidRDefault="00D931B8" w:rsidP="00D931B8">
      <w:pPr>
        <w:ind w:firstLine="426"/>
        <w:rPr>
          <w:color w:val="1D1B11" w:themeColor="background2" w:themeShade="1A"/>
        </w:rPr>
      </w:pPr>
    </w:p>
    <w:p w:rsidR="00D931B8" w:rsidRPr="007C5408" w:rsidRDefault="00D931B8" w:rsidP="00D931B8">
      <w:pPr>
        <w:ind w:firstLine="426"/>
        <w:jc w:val="center"/>
        <w:rPr>
          <w:color w:val="1D1B11" w:themeColor="background2" w:themeShade="1A"/>
        </w:rPr>
      </w:pPr>
      <w:r w:rsidRPr="007C5408">
        <w:rPr>
          <w:b/>
          <w:color w:val="1D1B11" w:themeColor="background2" w:themeShade="1A"/>
        </w:rPr>
        <w:t xml:space="preserve">Структура контрактной службы Администрации </w:t>
      </w:r>
      <w:proofErr w:type="spellStart"/>
      <w:r w:rsidRPr="007C5408">
        <w:rPr>
          <w:b/>
          <w:color w:val="1D1B11" w:themeColor="background2" w:themeShade="1A"/>
        </w:rPr>
        <w:t>Усть-Тымского</w:t>
      </w:r>
      <w:proofErr w:type="spellEnd"/>
      <w:r w:rsidRPr="007C5408">
        <w:rPr>
          <w:b/>
          <w:color w:val="1D1B11" w:themeColor="background2" w:themeShade="1A"/>
        </w:rPr>
        <w:t xml:space="preserve"> сельского поселения и состав работников Администрации </w:t>
      </w:r>
      <w:proofErr w:type="spellStart"/>
      <w:r w:rsidRPr="007C5408">
        <w:rPr>
          <w:b/>
          <w:color w:val="1D1B11" w:themeColor="background2" w:themeShade="1A"/>
        </w:rPr>
        <w:t>Усть-Тымского</w:t>
      </w:r>
      <w:proofErr w:type="spellEnd"/>
      <w:r w:rsidRPr="007C5408">
        <w:rPr>
          <w:b/>
          <w:color w:val="1D1B11" w:themeColor="background2" w:themeShade="1A"/>
        </w:rPr>
        <w:t xml:space="preserve"> сельского поселения, осуществляющих функции контрактной службы</w:t>
      </w:r>
    </w:p>
    <w:p w:rsidR="00D931B8" w:rsidRPr="007C5408" w:rsidRDefault="00D931B8" w:rsidP="00D931B8">
      <w:pPr>
        <w:ind w:firstLine="426"/>
        <w:jc w:val="center"/>
        <w:rPr>
          <w:b/>
          <w:color w:val="1D1B11" w:themeColor="background2" w:themeShade="1A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1. Структура контрактной службы Администрации </w:t>
      </w:r>
      <w:proofErr w:type="spellStart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1.1. Руководитель контрактной службы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1.2. Группа инициаторов закупок, организации планирования закупок, организации исполнения контрактов и приемки товаров, работ, услуг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Группа определения поставщиков (подрядчиков, исполнителей)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1.4. Группа обеспечения осуществления оплаты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1.5. Группа осуществления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претензионно-исковой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работы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2. Состав работников Администрации </w:t>
      </w:r>
      <w:proofErr w:type="spellStart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поселения, осуществляющих функции контрактной службы</w:t>
      </w: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2.1. Руководитель контрактной службы</w:t>
      </w:r>
    </w:p>
    <w:tbl>
      <w:tblPr>
        <w:tblW w:w="9781" w:type="dxa"/>
        <w:tblInd w:w="108" w:type="dxa"/>
        <w:tblBorders>
          <w:top w:val="single" w:sz="4" w:space="0" w:color="25437C" w:themeColor="text1"/>
          <w:left w:val="single" w:sz="4" w:space="0" w:color="25437C" w:themeColor="text1"/>
          <w:bottom w:val="single" w:sz="4" w:space="0" w:color="25437C" w:themeColor="text1"/>
          <w:right w:val="single" w:sz="4" w:space="0" w:color="25437C" w:themeColor="text1"/>
          <w:insideH w:val="single" w:sz="4" w:space="0" w:color="25437C" w:themeColor="text1"/>
          <w:insideV w:val="single" w:sz="4" w:space="0" w:color="25437C" w:themeColor="text1"/>
        </w:tblBorders>
        <w:tblLook w:val="04A0"/>
      </w:tblPr>
      <w:tblGrid>
        <w:gridCol w:w="2410"/>
        <w:gridCol w:w="7371"/>
      </w:tblGrid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</w:t>
            </w:r>
            <w:r w:rsidR="006C731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офимова Т.В.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6C731D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Ведущий специалист</w:t>
            </w:r>
            <w:r w:rsidR="00D931B8"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D931B8"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 w:rsidR="00D931B8"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Группа формирования потребностей в закупках, организации планирования закупок, организации исполнения контрактов и приемки товаров, работ, услуг</w:t>
      </w:r>
    </w:p>
    <w:tbl>
      <w:tblPr>
        <w:tblW w:w="9781" w:type="dxa"/>
        <w:tblInd w:w="108" w:type="dxa"/>
        <w:tblBorders>
          <w:top w:val="single" w:sz="4" w:space="0" w:color="25437C" w:themeColor="text1"/>
          <w:left w:val="single" w:sz="4" w:space="0" w:color="25437C" w:themeColor="text1"/>
          <w:bottom w:val="single" w:sz="4" w:space="0" w:color="25437C" w:themeColor="text1"/>
          <w:right w:val="single" w:sz="4" w:space="0" w:color="25437C" w:themeColor="text1"/>
          <w:insideH w:val="single" w:sz="4" w:space="0" w:color="25437C" w:themeColor="text1"/>
          <w:insideV w:val="single" w:sz="4" w:space="0" w:color="25437C" w:themeColor="text1"/>
        </w:tblBorders>
        <w:tblLook w:val="04A0"/>
      </w:tblPr>
      <w:tblGrid>
        <w:gridCol w:w="2410"/>
        <w:gridCol w:w="7371"/>
      </w:tblGrid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Трофимова Т. 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Ведущий специалист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Устинова К. 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Специалист 2 категории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Сысолина</w:t>
            </w:r>
            <w:proofErr w:type="spellEnd"/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 А.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Специалист 1 категории (финансист)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Сафонова Ю. 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Бухгалтер Администрации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Шушкевич Е. 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Главный бухгалтер Администрации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</w:tbl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2.3. Группа определения поставщиков (подрядчиков, исполнителей)</w:t>
      </w:r>
    </w:p>
    <w:tbl>
      <w:tblPr>
        <w:tblW w:w="9781" w:type="dxa"/>
        <w:tblInd w:w="108" w:type="dxa"/>
        <w:tblBorders>
          <w:top w:val="single" w:sz="4" w:space="0" w:color="25437C" w:themeColor="text1"/>
          <w:left w:val="single" w:sz="4" w:space="0" w:color="25437C" w:themeColor="text1"/>
          <w:bottom w:val="single" w:sz="4" w:space="0" w:color="25437C" w:themeColor="text1"/>
          <w:right w:val="single" w:sz="4" w:space="0" w:color="25437C" w:themeColor="text1"/>
          <w:insideH w:val="single" w:sz="4" w:space="0" w:color="25437C" w:themeColor="text1"/>
          <w:insideV w:val="single" w:sz="4" w:space="0" w:color="25437C" w:themeColor="text1"/>
        </w:tblBorders>
        <w:tblLook w:val="04A0"/>
      </w:tblPr>
      <w:tblGrid>
        <w:gridCol w:w="2410"/>
        <w:gridCol w:w="7371"/>
      </w:tblGrid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Сысолина</w:t>
            </w:r>
            <w:proofErr w:type="spellEnd"/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 А.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Специалист 1 категории (финансист)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</w:tbl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 Группа обеспечения осуществления оплаты</w:t>
      </w:r>
    </w:p>
    <w:tbl>
      <w:tblPr>
        <w:tblW w:w="9781" w:type="dxa"/>
        <w:tblInd w:w="108" w:type="dxa"/>
        <w:tblBorders>
          <w:top w:val="single" w:sz="4" w:space="0" w:color="25437C" w:themeColor="text1"/>
          <w:left w:val="single" w:sz="4" w:space="0" w:color="25437C" w:themeColor="text1"/>
          <w:bottom w:val="single" w:sz="4" w:space="0" w:color="25437C" w:themeColor="text1"/>
          <w:right w:val="single" w:sz="4" w:space="0" w:color="25437C" w:themeColor="text1"/>
          <w:insideH w:val="single" w:sz="4" w:space="0" w:color="25437C" w:themeColor="text1"/>
          <w:insideV w:val="single" w:sz="4" w:space="0" w:color="25437C" w:themeColor="text1"/>
        </w:tblBorders>
        <w:tblLook w:val="04A0"/>
      </w:tblPr>
      <w:tblGrid>
        <w:gridCol w:w="2410"/>
        <w:gridCol w:w="7371"/>
      </w:tblGrid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Сафонова Ю. 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Бухгалтер Администрации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Шушкевич Е. 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Главный бухгалтер Администрации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</w:tbl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2.5. Группа осуществления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претензионно-исковой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работы</w:t>
      </w:r>
    </w:p>
    <w:tbl>
      <w:tblPr>
        <w:tblW w:w="9781" w:type="dxa"/>
        <w:tblInd w:w="108" w:type="dxa"/>
        <w:tblBorders>
          <w:top w:val="single" w:sz="4" w:space="0" w:color="25437C" w:themeColor="text1"/>
          <w:left w:val="single" w:sz="4" w:space="0" w:color="25437C" w:themeColor="text1"/>
          <w:bottom w:val="single" w:sz="4" w:space="0" w:color="25437C" w:themeColor="text1"/>
          <w:right w:val="single" w:sz="4" w:space="0" w:color="25437C" w:themeColor="text1"/>
          <w:insideH w:val="single" w:sz="4" w:space="0" w:color="25437C" w:themeColor="text1"/>
          <w:insideV w:val="single" w:sz="4" w:space="0" w:color="25437C" w:themeColor="text1"/>
        </w:tblBorders>
        <w:tblLook w:val="04A0"/>
      </w:tblPr>
      <w:tblGrid>
        <w:gridCol w:w="2410"/>
        <w:gridCol w:w="7371"/>
      </w:tblGrid>
      <w:tr w:rsidR="00D931B8" w:rsidRPr="007C5408" w:rsidTr="0017064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31B8" w:rsidRPr="007C5408" w:rsidRDefault="00D931B8" w:rsidP="0017064A">
            <w:pPr>
              <w:pStyle w:val="ConsPlusNormal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C540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Трофимова Т. 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D931B8" w:rsidRPr="007C5408" w:rsidRDefault="00D931B8" w:rsidP="0017064A">
            <w:pPr>
              <w:jc w:val="both"/>
              <w:rPr>
                <w:color w:val="1D1B11" w:themeColor="background2" w:themeShade="1A"/>
              </w:rPr>
            </w:pPr>
            <w:r w:rsidRPr="007C5408">
              <w:rPr>
                <w:color w:val="1D1B11" w:themeColor="background2" w:themeShade="1A"/>
              </w:rPr>
              <w:t xml:space="preserve">Ведущий специалист </w:t>
            </w:r>
            <w:proofErr w:type="spellStart"/>
            <w:r w:rsidRPr="007C5408">
              <w:rPr>
                <w:color w:val="1D1B11" w:themeColor="background2" w:themeShade="1A"/>
              </w:rPr>
              <w:t>Усть-Тымского</w:t>
            </w:r>
            <w:proofErr w:type="spellEnd"/>
            <w:r w:rsidRPr="007C5408">
              <w:rPr>
                <w:color w:val="1D1B11" w:themeColor="background2" w:themeShade="1A"/>
              </w:rPr>
              <w:t xml:space="preserve"> сельского поселения</w:t>
            </w:r>
          </w:p>
        </w:tc>
      </w:tr>
    </w:tbl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ind w:firstLine="426"/>
        <w:jc w:val="right"/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br w:type="page"/>
      </w:r>
      <w:r w:rsidRPr="007C5408">
        <w:rPr>
          <w:color w:val="1D1B11" w:themeColor="background2" w:themeShade="1A"/>
        </w:rPr>
        <w:lastRenderedPageBreak/>
        <w:t>Утверждено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распоряжением Администрации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28.03.2014 г. № 10а</w:t>
      </w:r>
    </w:p>
    <w:p w:rsidR="00D931B8" w:rsidRPr="007C5408" w:rsidRDefault="00D931B8" w:rsidP="00D931B8">
      <w:pPr>
        <w:pStyle w:val="ConsPlusNormal"/>
        <w:ind w:firstLine="426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№3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Распределение полномочий и функциональных обязанностей в организационной структуре контрактной службы Администрации </w:t>
      </w:r>
      <w:proofErr w:type="spellStart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 Группа формирования потребностей в закупках, организации планирования закупок, организации исполнения контрактов и приемки товаров, работ, услуг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при планировании закупок: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1.2) обеспечивает подготовку обоснования закупки при формировании плана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1.3) разрабатывает план-график, осуществляет подготовку изменений для внесения в план-график;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1.4) организует утверждение плана закупок, плана-графика;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1.5)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1.6)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1.7) принимает участие в утверждении требований к закупаемым Администрацией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- Заказчик)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1.8)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при определении поставщиков (подрядчиков, исполнителей):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2.1) выбирает способ определения поставщика (подрядчика, исполнителя);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2.3) уточняет в рамках обоснования цены цену контракта, заключаемого с единственным поставщиком (подрядчиком, исполнителем);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2.4.) организует подготовку описания объекта закупки в документации о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2.6) привлекает экспертов, экспертные организации;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2.7)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соответствии с </w:t>
      </w:r>
      <w:hyperlink r:id="rId2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3 статьи 84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5 апреля 2013 г. №44-ФЗ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2.8)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2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пунктом 25 части 1 статьи 93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2.9)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2.10) обеспечивает заключение контрактов;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2.11)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закона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2.12)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2.13)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при исполнении, изменении, расторжении контракта: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случае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был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3.7) организует осуществление уплаты денежных сумм по банковской гарантии в случаях, предусмотренных Федеральным </w:t>
      </w:r>
      <w:hyperlink r:id="rId2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3.8)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2.3. Группа определения поставщиков (подрядчиков, исполнителей)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размещает планы закупок на сайте Администрации </w:t>
      </w: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-З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аказчик) в информационно-телекоммуникационной сети "Интернет", а 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также опубликовывает в любых печатных изданиях в соответствии с </w:t>
      </w:r>
      <w:hyperlink r:id="rId2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10 статьи 17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размещает в единой информационной системе план-график и внесенные в него изменения;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являющихся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объектом закупки;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правомочности участника закупки заключать контракт;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непроведения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неприостановления</w:t>
      </w:r>
      <w:proofErr w:type="spell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деятельности участника закупки в порядке, установленном </w:t>
      </w:r>
      <w:hyperlink r:id="rId29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Кодексом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3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31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3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3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размещением;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10)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16)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17) размещает в единой информационной системе требования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2.4. Группа обеспечения осуществления оплаты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составляет отчет об объеме закупок у субъектов малого предпринимательства, социально ориентированных некоммерческих организаций.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2.5. Группа осуществления </w:t>
      </w:r>
      <w:proofErr w:type="spellStart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претензионно-исковой</w:t>
      </w:r>
      <w:proofErr w:type="spellEnd"/>
      <w:r w:rsidRPr="007C54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работы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оказывает содействие работникам Группы инициаторов закупок, организации планирования закупок, организации исполнения контрактов и приемки товаров, работ, услуг в направлении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</w:t>
      </w: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</w:t>
      </w:r>
      <w:proofErr w:type="gramEnd"/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иных действий в случае нарушения поставщиком (подрядчиком, исполнителем) условий контракта;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оказывает содействие в осуществлении подготовки материалов для осуществления претензионной работы;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разрабатывает проекты контрактов, в том числе типовых контрактов Заказчика, типовых условий контрактов Заказчика;</w:t>
      </w:r>
    </w:p>
    <w:p w:rsidR="00D931B8" w:rsidRPr="007C5408" w:rsidRDefault="00D931B8" w:rsidP="00D931B8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C54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оказывает содействие работникам Группы инициаторов закупок, организации планирования закупок, организации исполнения контрактов и приемки товаров, работ, услуг в организации осуществления уплаты денежных сумм по банковской гарантии в случаях, предусмотренных Федеральным </w:t>
      </w:r>
      <w:hyperlink r:id="rId3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C5408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7C5408">
        <w:rPr>
          <w:color w:val="1D1B11" w:themeColor="background2" w:themeShade="1A"/>
          <w:sz w:val="24"/>
          <w:szCs w:val="24"/>
        </w:rPr>
        <w:t>.</w:t>
      </w:r>
    </w:p>
    <w:p w:rsidR="00D931B8" w:rsidRPr="007C5408" w:rsidRDefault="00D931B8" w:rsidP="00D931B8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931B8" w:rsidRPr="007C5408" w:rsidRDefault="00D931B8" w:rsidP="00D931B8">
      <w:pPr>
        <w:rPr>
          <w:color w:val="1D1B11" w:themeColor="background2" w:themeShade="1A"/>
        </w:rPr>
      </w:pPr>
    </w:p>
    <w:p w:rsidR="00D931B8" w:rsidRPr="007C5408" w:rsidRDefault="00D931B8" w:rsidP="00D931B8">
      <w:pPr>
        <w:rPr>
          <w:color w:val="1D1B11" w:themeColor="background2" w:themeShade="1A"/>
        </w:rPr>
      </w:pPr>
    </w:p>
    <w:p w:rsidR="00753606" w:rsidRPr="007C5408" w:rsidRDefault="00753606">
      <w:pPr>
        <w:rPr>
          <w:color w:val="1D1B11" w:themeColor="background2" w:themeShade="1A"/>
        </w:rPr>
      </w:pPr>
    </w:p>
    <w:sectPr w:rsidR="00753606" w:rsidRPr="007C5408" w:rsidSect="00CE5924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31B8"/>
    <w:rsid w:val="00433D55"/>
    <w:rsid w:val="00472034"/>
    <w:rsid w:val="004B724E"/>
    <w:rsid w:val="005F5122"/>
    <w:rsid w:val="006C731D"/>
    <w:rsid w:val="00753606"/>
    <w:rsid w:val="0078134D"/>
    <w:rsid w:val="0079386B"/>
    <w:rsid w:val="007C5408"/>
    <w:rsid w:val="008D7DCB"/>
    <w:rsid w:val="009F4A02"/>
    <w:rsid w:val="00C069F4"/>
    <w:rsid w:val="00D931B8"/>
    <w:rsid w:val="00E84EB8"/>
    <w:rsid w:val="00EE0B93"/>
    <w:rsid w:val="00F3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1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D931B8"/>
    <w:rPr>
      <w:szCs w:val="20"/>
      <w:lang w:val="en-US"/>
    </w:rPr>
  </w:style>
  <w:style w:type="paragraph" w:customStyle="1" w:styleId="ConsPlusNormal">
    <w:name w:val="ConsPlusNormal"/>
    <w:rsid w:val="00D931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931B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D0BD232F76F8506D6B057D547B8ACD317BE02E8C39B66B47DE20F12N9u6G" TargetMode="External"/><Relationship Id="rId13" Type="http://schemas.openxmlformats.org/officeDocument/2006/relationships/hyperlink" Target="consultantplus://offline/ref=E40D0BD232F76F8506D6B057D547B8ACD317BE02E8C39B66B47DE20F12N9u6G" TargetMode="External"/><Relationship Id="rId18" Type="http://schemas.openxmlformats.org/officeDocument/2006/relationships/hyperlink" Target="consultantplus://offline/ref=E40D0BD232F76F8506D6B057D547B8ACD317BE02E8C39B66B47DE20F12N9u6G" TargetMode="External"/><Relationship Id="rId26" Type="http://schemas.openxmlformats.org/officeDocument/2006/relationships/hyperlink" Target="consultantplus://offline/ref=E40D0BD232F76F8506D6B057D547B8ACD317BE02E8C39B66B47DE20F12N9u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0D0BD232F76F8506D6B057D547B8ACD317BE02E8C39B66B47DE20F129690251657B10872EAADF3N8u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40D0BD232F76F8506D6B057D547B8ACD317BE02E8C39B66B47DE20F12N9u6G" TargetMode="External"/><Relationship Id="rId12" Type="http://schemas.openxmlformats.org/officeDocument/2006/relationships/hyperlink" Target="consultantplus://offline/ref=E40D0BD232F76F8506D6B057D547B8ACD317BE02E8C39B66B47DE20F12N9u6G" TargetMode="External"/><Relationship Id="rId17" Type="http://schemas.openxmlformats.org/officeDocument/2006/relationships/hyperlink" Target="consultantplus://offline/ref=E40D0BD232F76F8506D6B057D547B8ACD317BE02E8C39B66B47DE20F12N9u6G" TargetMode="External"/><Relationship Id="rId25" Type="http://schemas.openxmlformats.org/officeDocument/2006/relationships/hyperlink" Target="consultantplus://offline/ref=E40D0BD232F76F8506D6B057D547B8ACD317BE02E8C39B66B47DE20F129690251657B10872EBADF2N8u8G" TargetMode="External"/><Relationship Id="rId33" Type="http://schemas.openxmlformats.org/officeDocument/2006/relationships/hyperlink" Target="consultantplus://offline/ref=E40D0BD232F76F8506D6B057D547B8ACD317BE02E8C39B66B47DE20F12N9u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D0BD232F76F8506D6B057D547B8ACD317BE02E8C39B66B47DE20F12N9u6G" TargetMode="External"/><Relationship Id="rId20" Type="http://schemas.openxmlformats.org/officeDocument/2006/relationships/hyperlink" Target="consultantplus://offline/ref=E40D0BD232F76F8506D6B057D547B8ACD317BE02E8C39B66B47DE20F12N9u6G" TargetMode="External"/><Relationship Id="rId29" Type="http://schemas.openxmlformats.org/officeDocument/2006/relationships/hyperlink" Target="consultantplus://offline/ref=E40D0BD232F76F8506D6B057D547B8ACD317BC05E3C09B66B47DE20F12N9u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D0BD232F76F8506D6B057D547B8ACD01ABE07E092CC64E528ECN0uAG" TargetMode="External"/><Relationship Id="rId11" Type="http://schemas.openxmlformats.org/officeDocument/2006/relationships/hyperlink" Target="consultantplus://offline/ref=E40D0BD232F76F8506D6B057D547B8ACD317BE02E8C39B66B47DE20F129690251657B10872EAACFEN8uEG" TargetMode="External"/><Relationship Id="rId24" Type="http://schemas.openxmlformats.org/officeDocument/2006/relationships/hyperlink" Target="consultantplus://offline/ref=E40D0BD232F76F8506D6B057D547B8ACD317BE02E8C39B66B47DE20F129690251657B10872EBAEFEN8uEG" TargetMode="External"/><Relationship Id="rId32" Type="http://schemas.openxmlformats.org/officeDocument/2006/relationships/hyperlink" Target="consultantplus://offline/ref=E40D0BD232F76F8506D6B057D547B8ACD317BE02E8C39B66B47DE20F12N9u6G" TargetMode="External"/><Relationship Id="rId5" Type="http://schemas.openxmlformats.org/officeDocument/2006/relationships/hyperlink" Target="consultantplus://offline/ref=E40D0BD232F76F8506D6B057D547B8ACD317BE02E8C39B66B47DE20F129690251657B10872EAAEF8N8u9G" TargetMode="External"/><Relationship Id="rId15" Type="http://schemas.openxmlformats.org/officeDocument/2006/relationships/hyperlink" Target="consultantplus://offline/ref=E40D0BD232F76F8506D6B057D547B8ACD317BE02E8C39B66B47DE20F129690251657B10872EBADF2N8u8G" TargetMode="External"/><Relationship Id="rId23" Type="http://schemas.openxmlformats.org/officeDocument/2006/relationships/hyperlink" Target="consultantplus://offline/ref=E40D0BD232F76F8506D6B057D547B8ACD317BE02E8C39B66B47DE20F12N9u6G" TargetMode="External"/><Relationship Id="rId28" Type="http://schemas.openxmlformats.org/officeDocument/2006/relationships/hyperlink" Target="consultantplus://offline/ref=E40D0BD232F76F8506D6B057D547B8ACD317BE02E8C39B66B47DE20F129690251657B10872EAAEFCN8u8G" TargetMode="External"/><Relationship Id="rId10" Type="http://schemas.openxmlformats.org/officeDocument/2006/relationships/hyperlink" Target="consultantplus://offline/ref=E40D0BD232F76F8506D6B057D547B8ACD317BC05E3C09B66B47DE20F12N9u6G" TargetMode="External"/><Relationship Id="rId19" Type="http://schemas.openxmlformats.org/officeDocument/2006/relationships/hyperlink" Target="consultantplus://offline/ref=E40D0BD232F76F8506D6B057D547B8ACD317BE02E8C39B66B47DE20F12N9u6G" TargetMode="External"/><Relationship Id="rId31" Type="http://schemas.openxmlformats.org/officeDocument/2006/relationships/hyperlink" Target="consultantplus://offline/ref=E40D0BD232F76F8506D6B057D547B8ACD317BE02E8C39B66B47DE20F12N9u6G" TargetMode="External"/><Relationship Id="rId4" Type="http://schemas.openxmlformats.org/officeDocument/2006/relationships/hyperlink" Target="consultantplus://offline/ref=13AFC3675B7A69B8E10426FB903FE3B0FC7993017A95EE7D1670578C44483396B924123F0A76E6F1t7D1K" TargetMode="External"/><Relationship Id="rId9" Type="http://schemas.openxmlformats.org/officeDocument/2006/relationships/hyperlink" Target="consultantplus://offline/ref=E40D0BD232F76F8506D6B057D547B8ACD317BE02E8C39B66B47DE20F129690251657B10872EAAEFCN8u8G" TargetMode="External"/><Relationship Id="rId14" Type="http://schemas.openxmlformats.org/officeDocument/2006/relationships/hyperlink" Target="consultantplus://offline/ref=E40D0BD232F76F8506D6B057D547B8ACD317BE02E8C39B66B47DE20F129690251657B10872EBAEFEN8uEG" TargetMode="External"/><Relationship Id="rId22" Type="http://schemas.openxmlformats.org/officeDocument/2006/relationships/hyperlink" Target="consultantplus://offline/ref=E40D0BD232F76F8506D6B057D547B8ACD317BE02E8C39B66B47DE20F12N9u6G" TargetMode="External"/><Relationship Id="rId27" Type="http://schemas.openxmlformats.org/officeDocument/2006/relationships/hyperlink" Target="consultantplus://offline/ref=E40D0BD232F76F8506D6B057D547B8ACD317BE02E8C39B66B47DE20F12N9u6G" TargetMode="External"/><Relationship Id="rId30" Type="http://schemas.openxmlformats.org/officeDocument/2006/relationships/hyperlink" Target="consultantplus://offline/ref=E40D0BD232F76F8506D6B057D547B8ACD317BE02E8C39B66B47DE20F129690251657B10872EAACFEN8u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2014-04-07T11:09:00Z</cp:lastPrinted>
  <dcterms:created xsi:type="dcterms:W3CDTF">2014-04-04T12:01:00Z</dcterms:created>
  <dcterms:modified xsi:type="dcterms:W3CDTF">2014-04-07T11:11:00Z</dcterms:modified>
</cp:coreProperties>
</file>