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C3" w:rsidRDefault="003F4FC3" w:rsidP="003F4FC3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color w:val="1D1B11"/>
          <w:sz w:val="24"/>
          <w:szCs w:val="24"/>
        </w:rPr>
        <w:t>МУНИЦИПАЛЬНОЕ  ОБРАЗОВАНИЕ «УСТЬ-ТЫМСКОЕ СЕЛЬСКОЕ ПОСЕЛЕНИЕ»</w:t>
      </w:r>
    </w:p>
    <w:p w:rsidR="003F4FC3" w:rsidRDefault="003F4FC3" w:rsidP="003F4FC3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ТОМСКАЯ ОБЛАСТЬ</w:t>
      </w:r>
    </w:p>
    <w:p w:rsidR="003F4FC3" w:rsidRDefault="003F4FC3" w:rsidP="003F4FC3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КАРГАСОКСКИЙ РАЙОН</w:t>
      </w:r>
    </w:p>
    <w:p w:rsidR="003F4FC3" w:rsidRDefault="003F4FC3" w:rsidP="003F4FC3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</w:p>
    <w:p w:rsidR="003F4FC3" w:rsidRDefault="003F4FC3" w:rsidP="003F4FC3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АДМИНИСТРАЦИЯ  УСТЬ-ТЫМСКОГО СЕЛЬСКОГО  ПОСЕЛЕНИЯ</w:t>
      </w:r>
    </w:p>
    <w:p w:rsidR="003F4FC3" w:rsidRDefault="003F4FC3" w:rsidP="003F4FC3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3F4FC3" w:rsidRDefault="003F4FC3" w:rsidP="003F4FC3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ПОСТАНОВЛЕНИЕ</w:t>
      </w:r>
    </w:p>
    <w:p w:rsidR="003F4FC3" w:rsidRDefault="003F4FC3" w:rsidP="008D2DB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F4FC3" w:rsidRDefault="008D2DB9" w:rsidP="003F4FC3">
      <w:pPr>
        <w:spacing w:after="0"/>
        <w:ind w:left="360" w:hanging="36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18.11</w:t>
      </w:r>
      <w:r w:rsidR="003F4FC3">
        <w:rPr>
          <w:rFonts w:ascii="Times New Roman" w:hAnsi="Times New Roman"/>
          <w:color w:val="1D1B11"/>
          <w:sz w:val="24"/>
          <w:szCs w:val="24"/>
        </w:rPr>
        <w:t xml:space="preserve">.2019                                                                                                                          </w:t>
      </w:r>
      <w:r w:rsidR="003F4FC3">
        <w:rPr>
          <w:rFonts w:ascii="Times New Roman" w:hAnsi="Times New Roman"/>
          <w:b/>
          <w:color w:val="1D1B11"/>
          <w:sz w:val="24"/>
          <w:szCs w:val="24"/>
        </w:rPr>
        <w:t xml:space="preserve">№ </w:t>
      </w:r>
      <w:r>
        <w:rPr>
          <w:rFonts w:ascii="Times New Roman" w:hAnsi="Times New Roman"/>
          <w:b/>
          <w:color w:val="1D1B11"/>
          <w:sz w:val="24"/>
          <w:szCs w:val="24"/>
        </w:rPr>
        <w:t>31</w:t>
      </w:r>
    </w:p>
    <w:p w:rsidR="003F4FC3" w:rsidRDefault="003F4FC3" w:rsidP="003F4FC3">
      <w:pPr>
        <w:spacing w:after="0"/>
        <w:ind w:left="360" w:hanging="36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с. Усть-Тым</w:t>
      </w:r>
    </w:p>
    <w:p w:rsidR="003F4FC3" w:rsidRDefault="003F4FC3" w:rsidP="003F4FC3">
      <w:pPr>
        <w:spacing w:after="0"/>
        <w:ind w:right="5165"/>
        <w:rPr>
          <w:rFonts w:ascii="Times New Roman" w:hAnsi="Times New Roman"/>
          <w:color w:val="1D1B11"/>
          <w:sz w:val="24"/>
          <w:szCs w:val="24"/>
        </w:rPr>
      </w:pPr>
    </w:p>
    <w:p w:rsidR="003F4FC3" w:rsidRDefault="003F4FC3" w:rsidP="003F4FC3">
      <w:pPr>
        <w:tabs>
          <w:tab w:val="left" w:pos="9355"/>
        </w:tabs>
        <w:spacing w:after="0"/>
        <w:ind w:right="-1"/>
        <w:rPr>
          <w:rFonts w:ascii="Times New Roman" w:eastAsia="Calibri" w:hAnsi="Times New Roman"/>
          <w:sz w:val="24"/>
          <w:szCs w:val="24"/>
        </w:rPr>
      </w:pPr>
      <w:r w:rsidRPr="00535F29">
        <w:rPr>
          <w:rFonts w:ascii="Times New Roman" w:hAnsi="Times New Roman"/>
          <w:color w:val="000000"/>
          <w:sz w:val="24"/>
          <w:szCs w:val="24"/>
        </w:rPr>
        <w:t>Об</w:t>
      </w:r>
      <w:r w:rsidRPr="003F4FC3">
        <w:rPr>
          <w:rFonts w:ascii="Times New Roman" w:eastAsia="Calibri" w:hAnsi="Times New Roman"/>
          <w:sz w:val="24"/>
          <w:szCs w:val="24"/>
        </w:rPr>
        <w:t xml:space="preserve"> </w:t>
      </w:r>
      <w:r w:rsidRPr="00297BF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297BF9">
        <w:rPr>
          <w:rFonts w:ascii="Times New Roman" w:eastAsia="Calibri" w:hAnsi="Times New Roman"/>
          <w:sz w:val="24"/>
          <w:szCs w:val="24"/>
        </w:rPr>
        <w:t>утверждении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297BF9">
        <w:rPr>
          <w:rFonts w:ascii="Times New Roman" w:eastAsia="Calibri" w:hAnsi="Times New Roman"/>
          <w:sz w:val="24"/>
          <w:szCs w:val="24"/>
        </w:rPr>
        <w:t>Положения</w:t>
      </w:r>
      <w:r>
        <w:rPr>
          <w:rFonts w:ascii="Times New Roman" w:eastAsia="Calibri" w:hAnsi="Times New Roman"/>
          <w:sz w:val="24"/>
          <w:szCs w:val="24"/>
        </w:rPr>
        <w:t xml:space="preserve">   </w:t>
      </w:r>
      <w:r w:rsidRPr="00297BF9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97BF9">
        <w:rPr>
          <w:rFonts w:ascii="Times New Roman" w:eastAsia="Calibri" w:hAnsi="Times New Roman"/>
          <w:sz w:val="24"/>
          <w:szCs w:val="24"/>
        </w:rPr>
        <w:t xml:space="preserve"> политике </w:t>
      </w:r>
    </w:p>
    <w:p w:rsidR="003F4FC3" w:rsidRDefault="003F4FC3" w:rsidP="003F4FC3">
      <w:pPr>
        <w:tabs>
          <w:tab w:val="left" w:pos="9355"/>
        </w:tabs>
        <w:spacing w:after="0"/>
        <w:ind w:right="-1"/>
        <w:rPr>
          <w:rFonts w:ascii="Times New Roman" w:eastAsia="Calibri" w:hAnsi="Times New Roman"/>
          <w:sz w:val="24"/>
          <w:szCs w:val="24"/>
        </w:rPr>
      </w:pPr>
      <w:r w:rsidRPr="00297BF9">
        <w:rPr>
          <w:rFonts w:ascii="Times New Roman" w:eastAsia="Calibri" w:hAnsi="Times New Roman"/>
          <w:sz w:val="24"/>
          <w:szCs w:val="24"/>
        </w:rPr>
        <w:t xml:space="preserve">безопасности </w:t>
      </w:r>
      <w:r w:rsidRPr="00297BF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3F4FC3" w:rsidRDefault="003F4FC3" w:rsidP="003F4FC3">
      <w:pPr>
        <w:tabs>
          <w:tab w:val="left" w:pos="9355"/>
        </w:tabs>
        <w:spacing w:after="0"/>
        <w:ind w:right="-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сельского   поселения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97BF9">
        <w:rPr>
          <w:rFonts w:ascii="Times New Roman" w:eastAsia="Calibri" w:hAnsi="Times New Roman"/>
          <w:sz w:val="24"/>
          <w:szCs w:val="24"/>
        </w:rPr>
        <w:t xml:space="preserve">в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97BF9">
        <w:rPr>
          <w:rFonts w:ascii="Times New Roman" w:eastAsia="Calibri" w:hAnsi="Times New Roman"/>
          <w:sz w:val="24"/>
          <w:szCs w:val="24"/>
        </w:rPr>
        <w:t>области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297BF9">
        <w:rPr>
          <w:rFonts w:ascii="Times New Roman" w:eastAsia="Calibri" w:hAnsi="Times New Roman"/>
          <w:sz w:val="24"/>
          <w:szCs w:val="24"/>
        </w:rPr>
        <w:t xml:space="preserve"> обработки </w:t>
      </w:r>
    </w:p>
    <w:p w:rsidR="003F4FC3" w:rsidRDefault="003F4FC3" w:rsidP="003F4FC3">
      <w:pPr>
        <w:tabs>
          <w:tab w:val="left" w:pos="9355"/>
        </w:tabs>
        <w:spacing w:after="0"/>
        <w:ind w:right="-1"/>
        <w:rPr>
          <w:rFonts w:ascii="Times New Roman" w:hAnsi="Times New Roman"/>
          <w:color w:val="000000"/>
          <w:sz w:val="24"/>
          <w:szCs w:val="24"/>
        </w:rPr>
      </w:pPr>
      <w:r w:rsidRPr="00297BF9">
        <w:rPr>
          <w:rFonts w:ascii="Times New Roman" w:eastAsia="Calibri" w:hAnsi="Times New Roman"/>
          <w:sz w:val="24"/>
          <w:szCs w:val="24"/>
        </w:rPr>
        <w:t>персональных данных</w:t>
      </w:r>
      <w:r w:rsidRPr="00535F2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4FC3" w:rsidRPr="00535F29" w:rsidRDefault="003F4FC3" w:rsidP="003F4FC3">
      <w:pPr>
        <w:tabs>
          <w:tab w:val="left" w:pos="9355"/>
        </w:tabs>
        <w:spacing w:after="0"/>
        <w:ind w:right="-1"/>
        <w:rPr>
          <w:rFonts w:ascii="Times New Roman" w:hAnsi="Times New Roman"/>
          <w:color w:val="000000"/>
          <w:sz w:val="24"/>
          <w:szCs w:val="24"/>
        </w:rPr>
      </w:pPr>
    </w:p>
    <w:p w:rsidR="003F4FC3" w:rsidRPr="00297BF9" w:rsidRDefault="003F4FC3" w:rsidP="003F4FC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color w:val="000000"/>
          <w:spacing w:val="4"/>
        </w:rPr>
        <w:t xml:space="preserve">         </w:t>
      </w:r>
      <w:proofErr w:type="gramStart"/>
      <w:r w:rsidRPr="00297BF9">
        <w:rPr>
          <w:rFonts w:ascii="Times New Roman" w:eastAsia="Calibri" w:hAnsi="Times New Roman"/>
          <w:sz w:val="24"/>
          <w:szCs w:val="24"/>
        </w:rPr>
        <w:t>С целью определения политики обработки персональных данных в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97BF9">
        <w:rPr>
          <w:rFonts w:ascii="Times New Roman" w:eastAsia="Calibri" w:hAnsi="Times New Roman"/>
          <w:sz w:val="24"/>
          <w:szCs w:val="24"/>
        </w:rPr>
        <w:t xml:space="preserve"> Администрации</w:t>
      </w:r>
      <w:r w:rsidR="008B629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B629E"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 w:rsidR="008B629E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297BF9">
        <w:rPr>
          <w:rFonts w:ascii="Times New Roman" w:eastAsia="Calibri" w:hAnsi="Times New Roman"/>
          <w:sz w:val="24"/>
          <w:szCs w:val="24"/>
        </w:rPr>
        <w:t>, в соответствии с требованиями Федерального закона от 27.07.2006 №152-ФЗ «О персональных данных», Постановления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 w:rsidRPr="00297BF9">
        <w:rPr>
          <w:rFonts w:ascii="Times New Roman" w:eastAsia="Calibri" w:hAnsi="Times New Roman"/>
          <w:sz w:val="24"/>
          <w:szCs w:val="24"/>
        </w:rPr>
        <w:t xml:space="preserve"> органами»</w:t>
      </w:r>
    </w:p>
    <w:p w:rsidR="003F4FC3" w:rsidRPr="003F4FC3" w:rsidRDefault="003F4FC3" w:rsidP="003F4FC3">
      <w:pPr>
        <w:pStyle w:val="1"/>
        <w:ind w:firstLine="426"/>
        <w:jc w:val="both"/>
        <w:rPr>
          <w:b w:val="0"/>
          <w:color w:val="000000"/>
        </w:rPr>
      </w:pPr>
      <w:r>
        <w:rPr>
          <w:rFonts w:ascii="Arial" w:hAnsi="Arial" w:cs="Arial"/>
        </w:rPr>
        <w:t xml:space="preserve"> </w:t>
      </w:r>
    </w:p>
    <w:p w:rsidR="003F4FC3" w:rsidRDefault="003F4FC3" w:rsidP="003F4FC3">
      <w:pPr>
        <w:spacing w:after="0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      ПОСТАНОВЛЯЮ:</w:t>
      </w:r>
    </w:p>
    <w:p w:rsidR="003F4FC3" w:rsidRDefault="003F4FC3" w:rsidP="003F4FC3">
      <w:pPr>
        <w:spacing w:after="0"/>
        <w:ind w:firstLine="720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3F4FC3" w:rsidRPr="00297BF9" w:rsidRDefault="003F4FC3" w:rsidP="003F4FC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97BF9">
        <w:rPr>
          <w:rFonts w:ascii="Times New Roman" w:eastAsia="Calibri" w:hAnsi="Times New Roman"/>
          <w:sz w:val="24"/>
          <w:szCs w:val="24"/>
        </w:rPr>
        <w:t xml:space="preserve">Утвердить Положение о политике безопасности Администрации </w:t>
      </w:r>
      <w:proofErr w:type="spellStart"/>
      <w:r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r w:rsidRPr="00297BF9">
        <w:rPr>
          <w:rFonts w:ascii="Times New Roman" w:eastAsia="Calibri" w:hAnsi="Times New Roman"/>
          <w:sz w:val="24"/>
          <w:szCs w:val="24"/>
        </w:rPr>
        <w:t>в области обработки и защиты персональных данных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97BF9">
        <w:rPr>
          <w:rFonts w:ascii="Times New Roman" w:eastAsia="Calibri" w:hAnsi="Times New Roman"/>
          <w:sz w:val="24"/>
          <w:szCs w:val="24"/>
        </w:rPr>
        <w:t xml:space="preserve">согласно приложению. </w:t>
      </w:r>
    </w:p>
    <w:p w:rsidR="003F4FC3" w:rsidRDefault="003F4FC3" w:rsidP="003F4FC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Ведущему специалисту Трофимовой Татьяне Владимировне а</w:t>
      </w:r>
      <w:r w:rsidRPr="00297BF9">
        <w:rPr>
          <w:rFonts w:ascii="Times New Roman" w:eastAsia="Calibri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297BF9">
        <w:rPr>
          <w:rFonts w:ascii="Times New Roman" w:eastAsia="Calibri" w:hAnsi="Times New Roman"/>
          <w:sz w:val="24"/>
          <w:szCs w:val="24"/>
        </w:rPr>
        <w:t xml:space="preserve"> ознакомить с настоящим постановлением  работников  Администрации </w:t>
      </w:r>
      <w:proofErr w:type="spellStart"/>
      <w:r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297BF9">
        <w:rPr>
          <w:rFonts w:ascii="Times New Roman" w:eastAsia="Calibri" w:hAnsi="Times New Roman"/>
          <w:sz w:val="24"/>
          <w:szCs w:val="24"/>
        </w:rPr>
        <w:t xml:space="preserve"> под роспись.</w:t>
      </w:r>
    </w:p>
    <w:p w:rsidR="003F4FC3" w:rsidRPr="00433E3F" w:rsidRDefault="003F4FC3" w:rsidP="003F4FC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Ведущему специалисту  Трофимовой Татьяне Владимировне</w:t>
      </w:r>
      <w:r w:rsidRPr="00433E3F">
        <w:rPr>
          <w:rFonts w:ascii="Times New Roman" w:eastAsia="Calibri" w:hAnsi="Times New Roman"/>
          <w:sz w:val="24"/>
          <w:szCs w:val="24"/>
        </w:rPr>
        <w:t xml:space="preserve">, Администрации </w:t>
      </w:r>
      <w:proofErr w:type="spellStart"/>
      <w:r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r w:rsidRPr="00433E3F">
        <w:rPr>
          <w:rFonts w:ascii="Times New Roman" w:eastAsia="Calibri" w:hAnsi="Times New Roman"/>
          <w:sz w:val="24"/>
          <w:szCs w:val="24"/>
        </w:rPr>
        <w:t xml:space="preserve">в срок до </w:t>
      </w:r>
      <w:r>
        <w:rPr>
          <w:rFonts w:ascii="Times New Roman" w:eastAsia="Calibri" w:hAnsi="Times New Roman"/>
          <w:sz w:val="24"/>
          <w:szCs w:val="24"/>
        </w:rPr>
        <w:t>00.00.19</w:t>
      </w:r>
      <w:r w:rsidRPr="00433E3F">
        <w:rPr>
          <w:rFonts w:ascii="Times New Roman" w:eastAsia="Calibri" w:hAnsi="Times New Roman"/>
          <w:sz w:val="24"/>
          <w:szCs w:val="24"/>
        </w:rPr>
        <w:t xml:space="preserve"> г. обеспечить внесение изменений в должностные инструкции работников Администрации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433E3F">
        <w:rPr>
          <w:rFonts w:ascii="Times New Roman" w:eastAsia="Calibri" w:hAnsi="Times New Roman"/>
          <w:sz w:val="24"/>
          <w:szCs w:val="24"/>
        </w:rPr>
        <w:t>.</w:t>
      </w:r>
    </w:p>
    <w:p w:rsidR="003F4FC3" w:rsidRPr="00535F29" w:rsidRDefault="003F4FC3" w:rsidP="003F4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B11"/>
        </w:rPr>
      </w:pPr>
      <w:r w:rsidRPr="00DF0673">
        <w:rPr>
          <w:rFonts w:eastAsia="Calibri"/>
          <w:lang w:eastAsia="en-US"/>
        </w:rPr>
        <w:t>Настоящее постановление вступает в силу со дня, следующего за днем официального опубликования.</w:t>
      </w:r>
    </w:p>
    <w:p w:rsidR="003F4FC3" w:rsidRDefault="003F4FC3" w:rsidP="003F4FC3">
      <w:pPr>
        <w:spacing w:after="0"/>
        <w:rPr>
          <w:rFonts w:ascii="Times New Roman" w:hAnsi="Times New Roman"/>
          <w:color w:val="1D1B11"/>
          <w:sz w:val="24"/>
        </w:rPr>
      </w:pPr>
    </w:p>
    <w:p w:rsidR="003F4FC3" w:rsidRDefault="003F4FC3" w:rsidP="003F4FC3">
      <w:pPr>
        <w:spacing w:after="0"/>
        <w:rPr>
          <w:rFonts w:ascii="Times New Roman" w:hAnsi="Times New Roman"/>
          <w:color w:val="1D1B11"/>
          <w:sz w:val="24"/>
        </w:rPr>
      </w:pPr>
    </w:p>
    <w:p w:rsidR="003F4FC3" w:rsidRDefault="003F4FC3" w:rsidP="003F4FC3">
      <w:pPr>
        <w:spacing w:after="0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/>
          <w:sz w:val="24"/>
        </w:rPr>
        <w:t xml:space="preserve"> </w:t>
      </w:r>
    </w:p>
    <w:p w:rsidR="003F4FC3" w:rsidRDefault="003F4FC3" w:rsidP="003F4FC3">
      <w:pPr>
        <w:spacing w:after="0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rFonts w:ascii="Times New Roman" w:hAnsi="Times New Roman"/>
          <w:color w:val="1D1B11"/>
          <w:sz w:val="24"/>
        </w:rPr>
        <w:t>Сысолин</w:t>
      </w:r>
      <w:proofErr w:type="spellEnd"/>
    </w:p>
    <w:p w:rsidR="003F4FC3" w:rsidRDefault="003F4FC3" w:rsidP="003F4FC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3F4FC3" w:rsidRDefault="003F4FC3" w:rsidP="003F4FC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3F4FC3" w:rsidRDefault="003F4FC3" w:rsidP="003F4FC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3F4FC3" w:rsidRDefault="003F4FC3" w:rsidP="003F4FC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3F4FC3" w:rsidRDefault="003F4FC3" w:rsidP="003F4FC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3F4FC3" w:rsidRDefault="003F4FC3" w:rsidP="003F4FC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3F4FC3" w:rsidRDefault="003F4FC3" w:rsidP="003F4FC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spellStart"/>
      <w:r>
        <w:rPr>
          <w:rFonts w:ascii="Times New Roman" w:hAnsi="Times New Roman"/>
        </w:rPr>
        <w:t>Усть-Тымского</w:t>
      </w:r>
      <w:proofErr w:type="spellEnd"/>
      <w:r>
        <w:rPr>
          <w:rFonts w:ascii="Times New Roman" w:hAnsi="Times New Roman"/>
        </w:rPr>
        <w:t xml:space="preserve"> </w:t>
      </w:r>
    </w:p>
    <w:p w:rsidR="003F4FC3" w:rsidRDefault="003F4FC3" w:rsidP="003F4FC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3F4FC3" w:rsidRDefault="003F4FC3" w:rsidP="003F4FC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8D2DB9">
        <w:rPr>
          <w:rFonts w:ascii="Times New Roman" w:hAnsi="Times New Roman"/>
        </w:rPr>
        <w:t>18.11</w:t>
      </w:r>
      <w:r>
        <w:rPr>
          <w:rFonts w:ascii="Times New Roman" w:hAnsi="Times New Roman"/>
        </w:rPr>
        <w:t>.2019 №</w:t>
      </w:r>
      <w:r w:rsidR="008D2DB9">
        <w:rPr>
          <w:rFonts w:ascii="Times New Roman" w:hAnsi="Times New Roman"/>
        </w:rPr>
        <w:t xml:space="preserve"> 31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</w:p>
    <w:p w:rsidR="003F4FC3" w:rsidRDefault="003F4FC3" w:rsidP="003F4FC3">
      <w:pPr>
        <w:spacing w:after="0"/>
        <w:jc w:val="both"/>
        <w:rPr>
          <w:rFonts w:ascii="Times New Roman" w:hAnsi="Times New Roman"/>
        </w:rPr>
      </w:pPr>
    </w:p>
    <w:p w:rsidR="003F4FC3" w:rsidRPr="00535F29" w:rsidRDefault="003F4FC3" w:rsidP="003F4FC3">
      <w:pPr>
        <w:spacing w:after="0"/>
        <w:rPr>
          <w:rFonts w:ascii="Times New Roman" w:hAnsi="Times New Roman"/>
          <w:sz w:val="24"/>
          <w:szCs w:val="24"/>
        </w:rPr>
      </w:pPr>
    </w:p>
    <w:p w:rsidR="003F4FC3" w:rsidRPr="00433E3F" w:rsidRDefault="003F4FC3" w:rsidP="003F4FC3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hAnsi="Times New Roman"/>
          <w:bCs/>
          <w:kern w:val="36"/>
          <w:sz w:val="24"/>
          <w:szCs w:val="24"/>
          <w:bdr w:val="none" w:sz="0" w:space="0" w:color="auto" w:frame="1"/>
        </w:rPr>
      </w:pPr>
      <w:r w:rsidRPr="00433E3F">
        <w:rPr>
          <w:rFonts w:ascii="Times New Roman" w:hAnsi="Times New Roman"/>
          <w:bCs/>
          <w:kern w:val="36"/>
          <w:sz w:val="24"/>
          <w:szCs w:val="24"/>
          <w:bdr w:val="none" w:sz="0" w:space="0" w:color="auto" w:frame="1"/>
        </w:rPr>
        <w:t xml:space="preserve">Положение о политике безопасности Администрации </w:t>
      </w:r>
      <w:proofErr w:type="spellStart"/>
      <w:r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kern w:val="36"/>
          <w:sz w:val="24"/>
          <w:szCs w:val="24"/>
          <w:bdr w:val="none" w:sz="0" w:space="0" w:color="auto" w:frame="1"/>
        </w:rPr>
        <w:t xml:space="preserve"> </w:t>
      </w:r>
      <w:r w:rsidRPr="00433E3F">
        <w:rPr>
          <w:rFonts w:ascii="Times New Roman" w:hAnsi="Times New Roman"/>
          <w:bCs/>
          <w:kern w:val="36"/>
          <w:sz w:val="24"/>
          <w:szCs w:val="24"/>
          <w:bdr w:val="none" w:sz="0" w:space="0" w:color="auto" w:frame="1"/>
        </w:rPr>
        <w:t>в области обработки и защиты персональных данных</w:t>
      </w:r>
    </w:p>
    <w:p w:rsidR="003F4FC3" w:rsidRDefault="003F4FC3" w:rsidP="003F4FC3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br/>
      </w:r>
      <w:r w:rsidRPr="00297BF9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297BF9">
        <w:rPr>
          <w:rFonts w:ascii="Times New Roman" w:hAnsi="Times New Roman"/>
          <w:bCs/>
          <w:sz w:val="24"/>
          <w:szCs w:val="24"/>
        </w:rPr>
        <w:t>. Общие положения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 xml:space="preserve">Настоящее Положение о политике </w:t>
      </w:r>
      <w:r w:rsidRPr="00297BF9">
        <w:rPr>
          <w:rFonts w:ascii="Times New Roman" w:hAnsi="Times New Roman"/>
          <w:bCs/>
          <w:kern w:val="36"/>
          <w:sz w:val="24"/>
          <w:szCs w:val="24"/>
          <w:bdr w:val="none" w:sz="0" w:space="0" w:color="auto" w:frame="1"/>
        </w:rPr>
        <w:t>безопасности</w:t>
      </w:r>
      <w:r>
        <w:rPr>
          <w:rFonts w:ascii="Times New Roman" w:hAnsi="Times New Roman"/>
          <w:bCs/>
          <w:kern w:val="36"/>
          <w:sz w:val="24"/>
          <w:szCs w:val="24"/>
          <w:bdr w:val="none" w:sz="0" w:space="0" w:color="auto" w:frame="1"/>
        </w:rPr>
        <w:t xml:space="preserve"> </w:t>
      </w:r>
      <w:r w:rsidRPr="00297BF9">
        <w:rPr>
          <w:rFonts w:ascii="Times New Roman" w:hAnsi="Times New Roman"/>
          <w:sz w:val="24"/>
          <w:szCs w:val="24"/>
        </w:rPr>
        <w:t>Администрации</w:t>
      </w:r>
      <w:r w:rsidRPr="003F4FC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297BF9">
        <w:rPr>
          <w:rFonts w:ascii="Times New Roman" w:hAnsi="Times New Roman"/>
          <w:sz w:val="24"/>
          <w:szCs w:val="24"/>
        </w:rPr>
        <w:t xml:space="preserve"> в области обработки и защиты персональных данных (далее - Положение):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 является внутренним документом, регулирующим вопросы обработки и защиты персональных данных в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297BF9">
        <w:rPr>
          <w:rFonts w:ascii="Times New Roman" w:hAnsi="Times New Roman"/>
          <w:sz w:val="24"/>
          <w:szCs w:val="24"/>
        </w:rPr>
        <w:t xml:space="preserve"> (далее – Администрация);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297BF9">
        <w:rPr>
          <w:rFonts w:ascii="Times New Roman" w:hAnsi="Times New Roman"/>
          <w:sz w:val="24"/>
          <w:szCs w:val="24"/>
        </w:rPr>
        <w:t>- разработано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частности, в целях защиты от несанкционированного доступа и неправомерного распространения персональных данных, обрабатываемых в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поселения</w:t>
      </w:r>
      <w:r w:rsidRPr="00297BF9">
        <w:rPr>
          <w:rFonts w:ascii="Times New Roman" w:hAnsi="Times New Roman"/>
          <w:sz w:val="24"/>
          <w:szCs w:val="24"/>
        </w:rPr>
        <w:t>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 определяет основные категории персональных данных, обрабатываемых Администрацией, цели, способы и принципы обработки  персональных данных, права и обязанности работников Администрации при обработке персональных данных, права субъектов персональных данных, а также перечень мер, применяемых Администрацией в целях обеспечения безопасности персональных данных при их обработке;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 предназначено для работников Администрации, осуществляющих обработку персональных данных в целях непосредственной реализации, а также является информационным ресурсом для субъектов персональных данных, позволяющим определить концептуальные основы деятельности Администрации при обработке персональных данных.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F4FC3" w:rsidRDefault="003F4FC3" w:rsidP="003F4FC3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297BF9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297BF9">
        <w:rPr>
          <w:rFonts w:ascii="Times New Roman" w:hAnsi="Times New Roman"/>
          <w:bCs/>
          <w:sz w:val="24"/>
          <w:szCs w:val="24"/>
        </w:rPr>
        <w:t>. Источники нормативного правового регулирования вопросов обработки персональных данных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297BF9">
        <w:rPr>
          <w:rFonts w:ascii="Times New Roman" w:hAnsi="Times New Roman"/>
          <w:sz w:val="24"/>
          <w:szCs w:val="24"/>
        </w:rPr>
        <w:t>Политика Администрации в области обработки персональных данных определяется в соответствии со следующими нормативными правовыми актами Российской Федерации: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 Трудовой кодекс Российской Федерации;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 Федеральный закон от 27 июля 2006 года № 152-ФЗ «О персональных данных»;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 Федеральный закон от 27 июля 2006 года № 149-ФЗ «Об информации, информационных технологиях и о защите информации»;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 Указ Президента Российской Федерации от 06 марта 1997 года № 188 «Об утверждении перечня сведений конфиденциального характера»;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lastRenderedPageBreak/>
        <w:t>- Постановление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3F4FC3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F4FC3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 xml:space="preserve">- Приказ ФСТЭК России от 18 февраля 2013 года № 21 «Об утверждении состава и содержания организационных и технических мер по обеспечению безопасности 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персональных данных при их обработке в информационных системах персональных данных»;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 Приказ ФСТЭК России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297BF9">
        <w:rPr>
          <w:rFonts w:ascii="Times New Roman" w:hAnsi="Times New Roman"/>
          <w:sz w:val="24"/>
          <w:szCs w:val="24"/>
        </w:rPr>
        <w:t>- Приказ Министерства связи и массовых коммуникаций Российской Федерации от 14 ноября 2011 года № 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данных».</w:t>
      </w:r>
      <w:proofErr w:type="gramEnd"/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-Постановление Правительства Российской Федерации от 1 ноября 2012 г. N 1119 «Об утверждении  требований к защите персональных данных при их обработке в информационных системах персональных данных»;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297BF9">
        <w:rPr>
          <w:rFonts w:ascii="Times New Roman" w:hAnsi="Times New Roman"/>
          <w:sz w:val="24"/>
          <w:szCs w:val="24"/>
        </w:rPr>
        <w:t>- Приказ Федеральной службы по надзору в сфере связи, информационных технологий и массовых коммуникаций от 14 ноября 2011 г. N 312 «Об утверждении Административного регламента проведения проверок Федеральной службой по надзору в сфере связи, информационных технологий и массовых коммуникаций при осуществлении федерального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данных».</w:t>
      </w:r>
      <w:proofErr w:type="gramEnd"/>
    </w:p>
    <w:p w:rsidR="003F4FC3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297BF9">
        <w:rPr>
          <w:rFonts w:ascii="Times New Roman" w:hAnsi="Times New Roman"/>
          <w:sz w:val="24"/>
          <w:szCs w:val="24"/>
        </w:rPr>
        <w:t>. Во исполнение настоящего Положения в Администрации, утверждаются следующие нормативные правовые акты: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оснований, в Администрации</w:t>
      </w:r>
      <w:r w:rsidR="007D565E" w:rsidRPr="007D565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D565E"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 w:rsidR="007D565E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97BF9">
        <w:rPr>
          <w:rFonts w:ascii="Times New Roman" w:hAnsi="Times New Roman"/>
          <w:sz w:val="24"/>
          <w:szCs w:val="24"/>
        </w:rPr>
        <w:t>;</w:t>
      </w:r>
      <w:proofErr w:type="gramEnd"/>
      <w:r w:rsidRPr="00297BF9">
        <w:rPr>
          <w:rFonts w:ascii="Times New Roman" w:hAnsi="Times New Roman"/>
          <w:sz w:val="24"/>
          <w:szCs w:val="24"/>
        </w:rPr>
        <w:t xml:space="preserve"> 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 xml:space="preserve">- </w:t>
      </w:r>
      <w:hyperlink r:id="rId5" w:anchor="Par184" w:history="1">
        <w:r w:rsidRPr="00297BF9">
          <w:rPr>
            <w:rStyle w:val="a4"/>
            <w:rFonts w:ascii="Times New Roman" w:hAnsi="Times New Roman"/>
            <w:sz w:val="24"/>
            <w:szCs w:val="24"/>
          </w:rPr>
          <w:t>Правила</w:t>
        </w:r>
      </w:hyperlink>
      <w:r w:rsidRPr="00297BF9">
        <w:rPr>
          <w:rFonts w:ascii="Times New Roman" w:hAnsi="Times New Roman"/>
          <w:sz w:val="24"/>
          <w:szCs w:val="24"/>
        </w:rPr>
        <w:t xml:space="preserve"> рассмотрения запросов субъектов персональных данных или их представителей, поступивших в Администрацию</w:t>
      </w:r>
      <w:r w:rsidR="007D565E" w:rsidRPr="007D565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D565E"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 w:rsidR="007D565E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proofErr w:type="gramStart"/>
      <w:r w:rsidR="007D565E">
        <w:rPr>
          <w:rFonts w:ascii="Times New Roman" w:hAnsi="Times New Roman"/>
          <w:sz w:val="24"/>
          <w:szCs w:val="24"/>
        </w:rPr>
        <w:t xml:space="preserve"> </w:t>
      </w:r>
      <w:r w:rsidRPr="00297BF9">
        <w:rPr>
          <w:rFonts w:ascii="Times New Roman" w:hAnsi="Times New Roman"/>
          <w:sz w:val="24"/>
          <w:szCs w:val="24"/>
        </w:rPr>
        <w:t>;</w:t>
      </w:r>
      <w:proofErr w:type="gramEnd"/>
      <w:r w:rsidRPr="00297BF9">
        <w:rPr>
          <w:rFonts w:ascii="Times New Roman" w:hAnsi="Times New Roman"/>
          <w:sz w:val="24"/>
          <w:szCs w:val="24"/>
        </w:rPr>
        <w:t xml:space="preserve">   </w:t>
      </w:r>
    </w:p>
    <w:p w:rsidR="003F4FC3" w:rsidRPr="00BD4BD7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BD7">
        <w:rPr>
          <w:rFonts w:ascii="Times New Roman" w:hAnsi="Times New Roman"/>
          <w:sz w:val="24"/>
          <w:szCs w:val="24"/>
        </w:rPr>
        <w:t xml:space="preserve">-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"О персональных данных"; </w:t>
      </w:r>
    </w:p>
    <w:p w:rsidR="003F4FC3" w:rsidRPr="00776AD5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6AD5">
        <w:rPr>
          <w:rFonts w:ascii="Times New Roman" w:hAnsi="Times New Roman"/>
          <w:sz w:val="24"/>
          <w:szCs w:val="24"/>
        </w:rPr>
        <w:t>- Правила работы с обезличенными персональными данными в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565E"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 w:rsidR="007D565E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776AD5">
        <w:rPr>
          <w:rFonts w:ascii="Times New Roman" w:hAnsi="Times New Roman"/>
          <w:sz w:val="24"/>
          <w:szCs w:val="24"/>
        </w:rPr>
        <w:t xml:space="preserve">; 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 Перечень информационных систем пер</w:t>
      </w:r>
      <w:r w:rsidR="007D565E">
        <w:rPr>
          <w:rFonts w:ascii="Times New Roman" w:hAnsi="Times New Roman"/>
          <w:sz w:val="24"/>
          <w:szCs w:val="24"/>
        </w:rPr>
        <w:t xml:space="preserve">сональных данных в Администрации </w:t>
      </w:r>
      <w:proofErr w:type="spellStart"/>
      <w:r w:rsidR="007D565E"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 w:rsidR="007D565E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297BF9">
        <w:rPr>
          <w:rFonts w:ascii="Times New Roman" w:hAnsi="Times New Roman"/>
          <w:sz w:val="24"/>
          <w:szCs w:val="24"/>
        </w:rPr>
        <w:t xml:space="preserve">; 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  <w:r w:rsidRPr="00297BF9">
        <w:rPr>
          <w:rFonts w:ascii="Times New Roman" w:hAnsi="Times New Roman"/>
          <w:sz w:val="24"/>
          <w:szCs w:val="24"/>
        </w:rPr>
        <w:t xml:space="preserve">- Перечень персональных данных, обрабатываемых в Администрации </w:t>
      </w:r>
      <w:proofErr w:type="spellStart"/>
      <w:r w:rsidR="007D565E"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 w:rsidR="007D565E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BF9">
        <w:rPr>
          <w:rFonts w:ascii="Times New Roman" w:hAnsi="Times New Roman"/>
          <w:sz w:val="24"/>
          <w:szCs w:val="24"/>
        </w:rPr>
        <w:t>в связи с реализацией трудовых отношений;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  <w:r w:rsidRPr="00297BF9">
        <w:rPr>
          <w:rFonts w:ascii="Times New Roman" w:hAnsi="Times New Roman"/>
          <w:sz w:val="24"/>
          <w:szCs w:val="24"/>
        </w:rPr>
        <w:lastRenderedPageBreak/>
        <w:t>- Перечень персональных данных, обрабатываемых в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565E"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 w:rsidR="007D565E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297BF9">
        <w:rPr>
          <w:rFonts w:ascii="Times New Roman" w:hAnsi="Times New Roman"/>
          <w:sz w:val="24"/>
          <w:szCs w:val="24"/>
        </w:rPr>
        <w:t xml:space="preserve">, в связи с оказанием муниципальных (государственных) услуг и осуществлением муниципальных функций;  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 Перечень должностей работников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565E"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 w:rsidR="007D565E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297BF9">
        <w:rPr>
          <w:rFonts w:ascii="Times New Roman" w:hAnsi="Times New Roman"/>
          <w:sz w:val="24"/>
          <w:szCs w:val="24"/>
        </w:rPr>
        <w:t xml:space="preserve">, замещение которых предусматривает осуществление обработки, обезличивание персональных данных либо осуществление доступа к персональным данным; 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 Типовое обязательство работников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565E"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 w:rsidR="007D565E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297BF9">
        <w:rPr>
          <w:rFonts w:ascii="Times New Roman" w:hAnsi="Times New Roman"/>
          <w:sz w:val="24"/>
          <w:szCs w:val="24"/>
        </w:rPr>
        <w:t xml:space="preserve">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обязанностей; </w:t>
      </w:r>
    </w:p>
    <w:p w:rsidR="003F4FC3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 Типовая форма согласия на обработку персональных данных работников Администрации</w:t>
      </w:r>
      <w:r w:rsidR="007D565E" w:rsidRPr="007D565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D565E"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 w:rsidR="007D565E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proofErr w:type="gramStart"/>
      <w:r w:rsidRPr="00297BF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97BF9">
        <w:rPr>
          <w:rFonts w:ascii="Times New Roman" w:hAnsi="Times New Roman"/>
          <w:sz w:val="24"/>
          <w:szCs w:val="24"/>
        </w:rPr>
        <w:t xml:space="preserve"> иных субъектов персональных данных;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 xml:space="preserve">- Порядок доступа работников Администрации в помещения, в которых ведется обработка персональных данных; 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 xml:space="preserve">- Положение </w:t>
      </w:r>
      <w:r>
        <w:rPr>
          <w:rFonts w:ascii="Times New Roman" w:hAnsi="Times New Roman"/>
          <w:sz w:val="24"/>
          <w:szCs w:val="24"/>
        </w:rPr>
        <w:t>об определении угроз безопасности</w:t>
      </w:r>
      <w:r w:rsidRPr="00297BF9">
        <w:rPr>
          <w:rFonts w:ascii="Times New Roman" w:hAnsi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/>
          <w:sz w:val="24"/>
          <w:szCs w:val="24"/>
        </w:rPr>
        <w:t xml:space="preserve"> при их обработке </w:t>
      </w:r>
      <w:r w:rsidRPr="00297BF9">
        <w:rPr>
          <w:rFonts w:ascii="Times New Roman" w:hAnsi="Times New Roman"/>
          <w:sz w:val="24"/>
          <w:szCs w:val="24"/>
        </w:rPr>
        <w:t>в информационных системах персональных данных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565E"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 w:rsidR="007D565E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297BF9">
        <w:rPr>
          <w:rFonts w:ascii="Times New Roman" w:hAnsi="Times New Roman"/>
          <w:sz w:val="24"/>
          <w:szCs w:val="24"/>
        </w:rPr>
        <w:t xml:space="preserve">; 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 Раздел должностной инструкции пользователя информационной системы персональных данных Администрации</w:t>
      </w:r>
      <w:r w:rsidR="007D565E" w:rsidRPr="007D565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D565E"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 w:rsidR="007D565E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97BF9">
        <w:rPr>
          <w:rFonts w:ascii="Times New Roman" w:hAnsi="Times New Roman"/>
          <w:sz w:val="24"/>
          <w:szCs w:val="24"/>
        </w:rPr>
        <w:t>;</w:t>
      </w:r>
      <w:proofErr w:type="gramEnd"/>
      <w:r w:rsidRPr="00297BF9">
        <w:rPr>
          <w:rFonts w:ascii="Times New Roman" w:hAnsi="Times New Roman"/>
          <w:sz w:val="24"/>
          <w:szCs w:val="24"/>
        </w:rPr>
        <w:t xml:space="preserve"> 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 Раздел должностной инструкции администратора безопасности информационной системы персональных данных Администрации</w:t>
      </w:r>
      <w:r w:rsidR="007D565E" w:rsidRPr="007D565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D565E"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 w:rsidR="007D565E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97BF9">
        <w:rPr>
          <w:rFonts w:ascii="Times New Roman" w:hAnsi="Times New Roman"/>
          <w:sz w:val="24"/>
          <w:szCs w:val="24"/>
        </w:rPr>
        <w:t>;</w:t>
      </w:r>
      <w:proofErr w:type="gramEnd"/>
      <w:r w:rsidRPr="00297BF9">
        <w:rPr>
          <w:rFonts w:ascii="Times New Roman" w:hAnsi="Times New Roman"/>
          <w:sz w:val="24"/>
          <w:szCs w:val="24"/>
        </w:rPr>
        <w:t xml:space="preserve"> 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 xml:space="preserve">- Раздел должностной инструкции лица, ответственного за организацию обработки персональных данных в Администрации </w:t>
      </w:r>
      <w:proofErr w:type="spellStart"/>
      <w:r w:rsidR="007D565E"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 w:rsidR="007D565E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proofErr w:type="gramStart"/>
      <w:r w:rsidRPr="00297BF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bCs/>
          <w:sz w:val="24"/>
          <w:szCs w:val="24"/>
        </w:rPr>
        <w:t xml:space="preserve">- </w:t>
      </w:r>
      <w:r w:rsidRPr="00297BF9">
        <w:rPr>
          <w:rFonts w:ascii="Times New Roman" w:hAnsi="Times New Roman"/>
          <w:sz w:val="24"/>
          <w:szCs w:val="24"/>
        </w:rPr>
        <w:t>Раздел должностной инструкции по организации парольной защиты информационных систем персональных данных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565E"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 w:rsidR="007D565E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297BF9">
        <w:rPr>
          <w:rFonts w:ascii="Times New Roman" w:hAnsi="Times New Roman"/>
          <w:sz w:val="24"/>
          <w:szCs w:val="24"/>
        </w:rPr>
        <w:t xml:space="preserve">; 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 Раздел должностной инструкции лица, ответственного за обработку персональных данных в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565E"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 w:rsidR="007D565E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297BF9">
        <w:rPr>
          <w:rFonts w:ascii="Times New Roman" w:hAnsi="Times New Roman"/>
          <w:sz w:val="24"/>
          <w:szCs w:val="24"/>
        </w:rPr>
        <w:t>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 Раздел должностной инструкции администратора информационных систем персональных данных  в Администрации</w:t>
      </w:r>
      <w:r w:rsidR="008B6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29E"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 w:rsidR="008B629E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297BF9">
        <w:rPr>
          <w:rFonts w:ascii="Times New Roman" w:hAnsi="Times New Roman"/>
          <w:sz w:val="24"/>
          <w:szCs w:val="24"/>
        </w:rPr>
        <w:t>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 иные локальные акты Администрации, принимаемые во исполнение требований действующих нормативных правовых актов Российской Федерации в области обработки персональных данных.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F4FC3" w:rsidRDefault="003F4FC3" w:rsidP="003F4FC3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297BF9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297BF9">
        <w:rPr>
          <w:rFonts w:ascii="Times New Roman" w:hAnsi="Times New Roman"/>
          <w:bCs/>
          <w:sz w:val="24"/>
          <w:szCs w:val="24"/>
        </w:rPr>
        <w:t>. Основные термины и понятия, используемые в локальных документах,</w:t>
      </w:r>
    </w:p>
    <w:p w:rsidR="003F4FC3" w:rsidRDefault="003F4FC3" w:rsidP="003F4FC3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297BF9">
        <w:rPr>
          <w:rFonts w:ascii="Times New Roman" w:hAnsi="Times New Roman"/>
          <w:bCs/>
          <w:sz w:val="24"/>
          <w:szCs w:val="24"/>
        </w:rPr>
        <w:t>принимаемых по вопросу обработки персональных данных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bCs/>
          <w:sz w:val="24"/>
          <w:szCs w:val="24"/>
        </w:rPr>
        <w:t>Автоматизированная обработка персональных данных</w:t>
      </w:r>
      <w:r w:rsidRPr="00297BF9">
        <w:rPr>
          <w:rFonts w:ascii="Times New Roman" w:hAnsi="Times New Roman"/>
          <w:sz w:val="24"/>
          <w:szCs w:val="24"/>
        </w:rPr>
        <w:t xml:space="preserve"> - обработка персональных данных с помощью средств вычислительной техники.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bCs/>
          <w:sz w:val="24"/>
          <w:szCs w:val="24"/>
        </w:rPr>
        <w:t>Блокирование персональных данных</w:t>
      </w:r>
      <w:r w:rsidRPr="00297BF9">
        <w:rPr>
          <w:rFonts w:ascii="Times New Roman" w:hAnsi="Times New Roman"/>
          <w:sz w:val="24"/>
          <w:szCs w:val="24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bCs/>
          <w:sz w:val="24"/>
          <w:szCs w:val="24"/>
        </w:rPr>
        <w:t>Информация</w:t>
      </w:r>
      <w:r w:rsidRPr="00297BF9">
        <w:rPr>
          <w:rFonts w:ascii="Times New Roman" w:hAnsi="Times New Roman"/>
          <w:sz w:val="24"/>
          <w:szCs w:val="24"/>
        </w:rPr>
        <w:t xml:space="preserve"> — сведения (сообщения, данные) независимо от формы их представления.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bCs/>
          <w:sz w:val="24"/>
          <w:szCs w:val="24"/>
        </w:rPr>
        <w:t>Информационная система персональных данных</w:t>
      </w:r>
      <w:r w:rsidRPr="00297BF9">
        <w:rPr>
          <w:rFonts w:ascii="Times New Roman" w:hAnsi="Times New Roman"/>
          <w:sz w:val="24"/>
          <w:szCs w:val="24"/>
        </w:rPr>
        <w:t xml:space="preserve">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данных.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bCs/>
          <w:sz w:val="24"/>
          <w:szCs w:val="24"/>
        </w:rPr>
        <w:lastRenderedPageBreak/>
        <w:t>Конфиденциальность персональных данных</w:t>
      </w:r>
      <w:r w:rsidRPr="00297BF9">
        <w:rPr>
          <w:rFonts w:ascii="Times New Roman" w:hAnsi="Times New Roman"/>
          <w:sz w:val="24"/>
          <w:szCs w:val="24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раскрытия третьим лицам и их распространения без согласия субъекта персональных данных или наличия иного законного основания.</w:t>
      </w:r>
    </w:p>
    <w:p w:rsidR="003F4FC3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bCs/>
          <w:sz w:val="24"/>
          <w:szCs w:val="24"/>
        </w:rPr>
        <w:t>Материальный носитель персональных данных</w:t>
      </w:r>
      <w:r w:rsidRPr="00297BF9">
        <w:rPr>
          <w:rFonts w:ascii="Times New Roman" w:hAnsi="Times New Roman"/>
          <w:sz w:val="24"/>
          <w:szCs w:val="24"/>
        </w:rPr>
        <w:t xml:space="preserve"> - материальный объект, используемый для закрепления и хранения информации. В целях настоящего Положения под материальным носителем понимается бумажный документ и электронные носители.</w:t>
      </w:r>
    </w:p>
    <w:p w:rsidR="003F4FC3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297BF9">
        <w:rPr>
          <w:rFonts w:ascii="Times New Roman" w:hAnsi="Times New Roman"/>
          <w:bCs/>
          <w:sz w:val="24"/>
          <w:szCs w:val="24"/>
        </w:rPr>
        <w:t>Обработка персональных данных</w:t>
      </w:r>
      <w:r w:rsidRPr="00297BF9">
        <w:rPr>
          <w:rFonts w:ascii="Times New Roman" w:hAnsi="Times New Roman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bCs/>
          <w:sz w:val="24"/>
          <w:szCs w:val="24"/>
        </w:rPr>
        <w:t>Обезличивание персональных данных</w:t>
      </w:r>
      <w:r w:rsidRPr="00297BF9">
        <w:rPr>
          <w:rFonts w:ascii="Times New Roman" w:hAnsi="Times New Roman"/>
          <w:sz w:val="24"/>
          <w:szCs w:val="24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bCs/>
          <w:sz w:val="24"/>
          <w:szCs w:val="24"/>
        </w:rPr>
        <w:t>Общедоступные источники персональных данных</w:t>
      </w:r>
      <w:r w:rsidRPr="00297BF9">
        <w:rPr>
          <w:rFonts w:ascii="Times New Roman" w:hAnsi="Times New Roman"/>
          <w:sz w:val="24"/>
          <w:szCs w:val="24"/>
        </w:rPr>
        <w:t xml:space="preserve"> - источники персональных данных, в которые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 Сведения о субъекте персональных данных должны быть в любое время исключены из</w:t>
      </w:r>
      <w:r w:rsidR="008B629E">
        <w:rPr>
          <w:rFonts w:ascii="Times New Roman" w:hAnsi="Times New Roman"/>
          <w:sz w:val="24"/>
          <w:szCs w:val="24"/>
        </w:rPr>
        <w:t xml:space="preserve"> </w:t>
      </w:r>
      <w:r w:rsidRPr="00297BF9">
        <w:rPr>
          <w:rFonts w:ascii="Times New Roman" w:hAnsi="Times New Roman"/>
          <w:sz w:val="24"/>
          <w:szCs w:val="24"/>
        </w:rPr>
        <w:t>общедоступных источников персональных данных по требованию субъекта персональных данных либо по решению суда или иных уполномоченных органов.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bCs/>
          <w:sz w:val="24"/>
          <w:szCs w:val="24"/>
        </w:rPr>
        <w:t>Общедоступные персональные данные</w:t>
      </w:r>
      <w:r w:rsidRPr="00297BF9">
        <w:rPr>
          <w:rFonts w:ascii="Times New Roman" w:hAnsi="Times New Roman"/>
          <w:sz w:val="24"/>
          <w:szCs w:val="24"/>
        </w:rPr>
        <w:t xml:space="preserve">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bCs/>
          <w:sz w:val="24"/>
          <w:szCs w:val="24"/>
        </w:rPr>
        <w:t>Персональные данные</w:t>
      </w:r>
      <w:r w:rsidRPr="00297BF9">
        <w:rPr>
          <w:rFonts w:ascii="Times New Roman" w:hAnsi="Times New Roman"/>
          <w:sz w:val="24"/>
          <w:szCs w:val="24"/>
        </w:rPr>
        <w:t xml:space="preserve"> - любая информация, относящаяся </w:t>
      </w:r>
      <w:proofErr w:type="gramStart"/>
      <w:r w:rsidRPr="00297BF9">
        <w:rPr>
          <w:rFonts w:ascii="Times New Roman" w:hAnsi="Times New Roman"/>
          <w:sz w:val="24"/>
          <w:szCs w:val="24"/>
        </w:rPr>
        <w:t>к</w:t>
      </w:r>
      <w:proofErr w:type="gramEnd"/>
      <w:r w:rsidRPr="00297BF9">
        <w:rPr>
          <w:rFonts w:ascii="Times New Roman" w:hAnsi="Times New Roman"/>
          <w:sz w:val="24"/>
          <w:szCs w:val="24"/>
        </w:rPr>
        <w:t xml:space="preserve"> прямо или косвенно </w:t>
      </w:r>
      <w:proofErr w:type="gramStart"/>
      <w:r w:rsidRPr="00297BF9">
        <w:rPr>
          <w:rFonts w:ascii="Times New Roman" w:hAnsi="Times New Roman"/>
          <w:sz w:val="24"/>
          <w:szCs w:val="24"/>
        </w:rPr>
        <w:t>к</w:t>
      </w:r>
      <w:proofErr w:type="gramEnd"/>
      <w:r w:rsidRPr="00297BF9">
        <w:rPr>
          <w:rFonts w:ascii="Times New Roman" w:hAnsi="Times New Roman"/>
          <w:sz w:val="24"/>
          <w:szCs w:val="24"/>
        </w:rPr>
        <w:t xml:space="preserve"> определенному или определяемому физическому лицу (субъекту персональных данных).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bCs/>
          <w:sz w:val="24"/>
          <w:szCs w:val="24"/>
        </w:rPr>
        <w:t>Распространение персональных данных</w:t>
      </w:r>
      <w:r w:rsidRPr="00297BF9">
        <w:rPr>
          <w:rFonts w:ascii="Times New Roman" w:hAnsi="Times New Roman"/>
          <w:sz w:val="24"/>
          <w:szCs w:val="24"/>
        </w:rPr>
        <w:t xml:space="preserve"> - действия, направленные на раскрытие персональных данных неопределенному кругу лиц.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bCs/>
          <w:sz w:val="24"/>
          <w:szCs w:val="24"/>
        </w:rPr>
        <w:t>Работники  Администрации</w:t>
      </w:r>
      <w:r w:rsidRPr="00297BF9">
        <w:rPr>
          <w:rFonts w:ascii="Times New Roman" w:hAnsi="Times New Roman"/>
          <w:sz w:val="24"/>
          <w:szCs w:val="24"/>
        </w:rPr>
        <w:t xml:space="preserve"> - физические лица, состоящие с Администрацией в трудовых отношениях на основании  договора.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bCs/>
          <w:sz w:val="24"/>
          <w:szCs w:val="24"/>
        </w:rPr>
        <w:t>Уничтожение персональных данных</w:t>
      </w:r>
      <w:r w:rsidRPr="00297BF9">
        <w:rPr>
          <w:rFonts w:ascii="Times New Roman" w:hAnsi="Times New Roman"/>
          <w:sz w:val="24"/>
          <w:szCs w:val="24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в результате которых уничтожаются материальные носители персональных данных.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bCs/>
          <w:sz w:val="24"/>
          <w:szCs w:val="24"/>
        </w:rPr>
        <w:t>Цель обработки персональных данных</w:t>
      </w:r>
      <w:r w:rsidRPr="00297BF9">
        <w:rPr>
          <w:rFonts w:ascii="Times New Roman" w:hAnsi="Times New Roman"/>
          <w:sz w:val="24"/>
          <w:szCs w:val="24"/>
        </w:rPr>
        <w:t xml:space="preserve"> - конкретный конечный результат действий, совершенных с персональными данными, соответствующий требованиям законодательства Российской Федерации и направленный, в том числе на создание необходимых правовых условий для достижения оптимального согласования интересов сторон.</w:t>
      </w:r>
    </w:p>
    <w:p w:rsidR="003F4FC3" w:rsidRDefault="003F4FC3" w:rsidP="003F4FC3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297BF9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297BF9">
        <w:rPr>
          <w:rFonts w:ascii="Times New Roman" w:hAnsi="Times New Roman"/>
          <w:bCs/>
          <w:sz w:val="24"/>
          <w:szCs w:val="24"/>
        </w:rPr>
        <w:t>. Общие условия обработки персональных данных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297BF9">
        <w:rPr>
          <w:rFonts w:ascii="Times New Roman" w:hAnsi="Times New Roman"/>
          <w:sz w:val="24"/>
          <w:szCs w:val="24"/>
        </w:rPr>
        <w:t>. Обработка персональных данных осуществляется в Администрации на основе следующих принципов: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-обработка персональных данных должна осуществляться на законной и справедливой основе;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-обработка персональных данных должна быть ограничена достижением конкретных, заранее определенных и законных целей;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-не допускается обработка персональных данных, несовместимая с целями сбора персональных данных;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lastRenderedPageBreak/>
        <w:t>-не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-допускается обработка исключительно тех персональных данных, которые отвечают целям их обработки;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-содержание и объем обрабатываемых персональных данных должны соответствовать заявленным целям обработки;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-не допускается обработка персональных данных, излишних по отношению к заявленным целям обработки;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-при обработке персональных данных должна быть обеспечена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-неполные или неточные данные должны быть удалены или уточнены;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-хранение персональных данных должно осуществляться в форме, позволяющей определить субъект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законодательством;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-по достижении целей обработки или в случае утраты необходимости в достижении этих целей, персональные данные должны быть уничтожены или обезличены, если иное не предусмотрено  действующим законодательством.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297BF9">
        <w:rPr>
          <w:rFonts w:ascii="Times New Roman" w:hAnsi="Times New Roman"/>
          <w:sz w:val="24"/>
          <w:szCs w:val="24"/>
        </w:rPr>
        <w:t>. Работник Администрации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F4FC3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297BF9">
        <w:rPr>
          <w:rFonts w:ascii="Times New Roman" w:hAnsi="Times New Roman"/>
          <w:sz w:val="24"/>
          <w:szCs w:val="24"/>
        </w:rPr>
        <w:t>. Обеспечение безопасности персональных данных достигается, в частности: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-определением угроз безопасности персональных данных при их обработке в информационных системах персональных данных;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-применением прошедших в установленном порядке процедуру оценки соответствия средств защиты информации;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-учетом машинных носителей персональных данных;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-обнаружением фактов несанкционированного доступа к персональным данным и принятием мер;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 xml:space="preserve">-восстановлением персональных данных, модифицированных </w:t>
      </w:r>
      <w:proofErr w:type="spellStart"/>
      <w:r w:rsidRPr="00297BF9">
        <w:rPr>
          <w:rFonts w:ascii="Times New Roman" w:hAnsi="Times New Roman"/>
          <w:sz w:val="24"/>
          <w:szCs w:val="24"/>
        </w:rPr>
        <w:t>илиуничтоженных</w:t>
      </w:r>
      <w:proofErr w:type="spellEnd"/>
      <w:r w:rsidRPr="00297BF9">
        <w:rPr>
          <w:rFonts w:ascii="Times New Roman" w:hAnsi="Times New Roman"/>
          <w:sz w:val="24"/>
          <w:szCs w:val="24"/>
        </w:rPr>
        <w:t xml:space="preserve"> вследствие несанкционированного доступа к ним;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BF9">
        <w:rPr>
          <w:rFonts w:ascii="Times New Roman" w:hAnsi="Times New Roman"/>
          <w:sz w:val="24"/>
          <w:szCs w:val="24"/>
        </w:rPr>
        <w:t>персональных данных;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</w:t>
      </w:r>
      <w:proofErr w:type="gramStart"/>
      <w:r w:rsidRPr="00297BF9">
        <w:rPr>
          <w:rFonts w:ascii="Times New Roman" w:hAnsi="Times New Roman"/>
          <w:sz w:val="24"/>
          <w:szCs w:val="24"/>
        </w:rPr>
        <w:t>контролем за</w:t>
      </w:r>
      <w:proofErr w:type="gramEnd"/>
      <w:r w:rsidRPr="00297BF9">
        <w:rPr>
          <w:rFonts w:ascii="Times New Roman" w:hAnsi="Times New Roman"/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297BF9">
        <w:rPr>
          <w:rFonts w:ascii="Times New Roman" w:hAnsi="Times New Roman"/>
          <w:sz w:val="24"/>
          <w:szCs w:val="24"/>
        </w:rPr>
        <w:t>. Перечень персональных данных, обрабатываемых в Администрации, утверждается нормативно-правовым актом Администрации и по мере изменения состава обрабатываемых персональных данных подлежит пересмотру и уточнению.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297BF9">
        <w:rPr>
          <w:rFonts w:ascii="Times New Roman" w:hAnsi="Times New Roman"/>
          <w:sz w:val="24"/>
          <w:szCs w:val="24"/>
        </w:rPr>
        <w:t>. Субъектами персональных данных, обработка которых осуществляется Администрацией, являются: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lastRenderedPageBreak/>
        <w:t>-работники Администрации;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-граждане обратившиеся в Администрацию</w:t>
      </w:r>
      <w:r w:rsidR="008B629E" w:rsidRPr="008B629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B629E"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 w:rsidR="008B629E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proofErr w:type="gramStart"/>
      <w:r w:rsidR="008B629E">
        <w:rPr>
          <w:rFonts w:ascii="Times New Roman" w:hAnsi="Times New Roman"/>
          <w:sz w:val="24"/>
          <w:szCs w:val="24"/>
        </w:rPr>
        <w:t xml:space="preserve"> </w:t>
      </w:r>
      <w:r w:rsidRPr="00297BF9">
        <w:rPr>
          <w:rFonts w:ascii="Times New Roman" w:hAnsi="Times New Roman"/>
          <w:sz w:val="24"/>
          <w:szCs w:val="24"/>
        </w:rPr>
        <w:t>.</w:t>
      </w:r>
      <w:proofErr w:type="gramEnd"/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297BF9">
        <w:rPr>
          <w:rFonts w:ascii="Times New Roman" w:hAnsi="Times New Roman"/>
          <w:sz w:val="24"/>
          <w:szCs w:val="24"/>
        </w:rPr>
        <w:t>. Цели обработки персональных данных: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-целями обработки персональных данных работников Администрации являются: организация учета персонала Администрации для обеспечения соблюдения требований действующих нормативно-правовых актов; реализации  обязательств, в рамках трудовых правоотношений (на основании заключенных с работниками Администрации договоров и действующих нормативных правовых актов), а также обязательств, связанных с трудовыми правоотношениями, предусмотренных действующим законодательством Российской Федерации;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-целью обработки персональных данных физических лиц является осуществление возложенных на Администрацию услуг (функций) и 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BF9">
        <w:rPr>
          <w:rFonts w:ascii="Times New Roman" w:hAnsi="Times New Roman"/>
          <w:sz w:val="24"/>
          <w:szCs w:val="24"/>
        </w:rPr>
        <w:t>заключенных   договоров в соответствии с действующим законодательством; 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-целью обработки персональных данных представителей юридических лиц, является осуществление возложенных на  Администрацию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BF9">
        <w:rPr>
          <w:rFonts w:ascii="Times New Roman" w:hAnsi="Times New Roman"/>
          <w:sz w:val="24"/>
          <w:szCs w:val="24"/>
        </w:rPr>
        <w:t>услуг (функций) и исполнение заключенных   договоров в соответствии с действующим законодательством.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297BF9">
        <w:rPr>
          <w:rFonts w:ascii="Times New Roman" w:hAnsi="Times New Roman"/>
          <w:sz w:val="24"/>
          <w:szCs w:val="24"/>
        </w:rPr>
        <w:t xml:space="preserve">. При определении объема и содержания обрабатываемых </w:t>
      </w:r>
      <w:proofErr w:type="gramStart"/>
      <w:r w:rsidRPr="00297BF9">
        <w:rPr>
          <w:rFonts w:ascii="Times New Roman" w:hAnsi="Times New Roman"/>
          <w:sz w:val="24"/>
          <w:szCs w:val="24"/>
        </w:rPr>
        <w:t>персональных</w:t>
      </w:r>
      <w:proofErr w:type="gramEnd"/>
      <w:r w:rsidRPr="00297BF9">
        <w:rPr>
          <w:rFonts w:ascii="Times New Roman" w:hAnsi="Times New Roman"/>
          <w:sz w:val="24"/>
          <w:szCs w:val="24"/>
        </w:rPr>
        <w:t xml:space="preserve"> данных субъектов Администрация руководствуется указанными в  п. </w:t>
      </w:r>
      <w:r>
        <w:rPr>
          <w:rFonts w:ascii="Times New Roman" w:hAnsi="Times New Roman"/>
          <w:sz w:val="24"/>
          <w:szCs w:val="24"/>
        </w:rPr>
        <w:t>4.6</w:t>
      </w:r>
      <w:r w:rsidRPr="00297BF9">
        <w:rPr>
          <w:rFonts w:ascii="Times New Roman" w:hAnsi="Times New Roman"/>
          <w:sz w:val="24"/>
          <w:szCs w:val="24"/>
        </w:rPr>
        <w:t xml:space="preserve"> настоящего Положения целями получения и обработки персональных данных.</w:t>
      </w:r>
    </w:p>
    <w:p w:rsidR="003F4FC3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297BF9">
        <w:rPr>
          <w:rFonts w:ascii="Times New Roman" w:hAnsi="Times New Roman"/>
          <w:sz w:val="24"/>
          <w:szCs w:val="24"/>
        </w:rPr>
        <w:t>. Доступ работников Администрации к персональным данным, подлежащим обработке, разрешен только уполномоченным работникам в соответствии с Перечнем должностей служащих Администрации</w:t>
      </w:r>
      <w:r w:rsidR="008B6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29E"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 w:rsidR="008B629E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297BF9">
        <w:rPr>
          <w:rFonts w:ascii="Times New Roman" w:hAnsi="Times New Roman"/>
          <w:sz w:val="24"/>
          <w:szCs w:val="24"/>
        </w:rPr>
        <w:t xml:space="preserve">, замещение которых 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>предусматривает осуществление обработки персональных данных либо осуществление доступа к персональным данным. При этом указанным лицам предоставляется доступ только к персональным данным, необходимым для выполнения их служебных обязанностей в пределах задач и функций их подразделений.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297BF9">
        <w:rPr>
          <w:rFonts w:ascii="Times New Roman" w:hAnsi="Times New Roman"/>
          <w:sz w:val="24"/>
          <w:szCs w:val="24"/>
        </w:rPr>
        <w:t>. Порядок доступа субъекта персональных данных к его персональным данным, обрабатываемым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BF9">
        <w:rPr>
          <w:rFonts w:ascii="Times New Roman" w:hAnsi="Times New Roman"/>
          <w:sz w:val="24"/>
          <w:szCs w:val="24"/>
        </w:rPr>
        <w:t>Администрацией,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BF9">
        <w:rPr>
          <w:rFonts w:ascii="Times New Roman" w:hAnsi="Times New Roman"/>
          <w:sz w:val="24"/>
          <w:szCs w:val="24"/>
        </w:rPr>
        <w:t>осуществляется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BF9">
        <w:rPr>
          <w:rFonts w:ascii="Times New Roman" w:hAnsi="Times New Roman"/>
          <w:sz w:val="24"/>
          <w:szCs w:val="24"/>
        </w:rPr>
        <w:t>Федеральным законом от 27 июля 2006 года № 152-ФЗ «О персо</w:t>
      </w:r>
      <w:r>
        <w:rPr>
          <w:rFonts w:ascii="Times New Roman" w:hAnsi="Times New Roman"/>
          <w:sz w:val="24"/>
          <w:szCs w:val="24"/>
        </w:rPr>
        <w:t>нальных данных».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297BF9">
        <w:rPr>
          <w:rFonts w:ascii="Times New Roman" w:hAnsi="Times New Roman"/>
          <w:sz w:val="24"/>
          <w:szCs w:val="24"/>
        </w:rPr>
        <w:t>. Перечень информационных систем персональных данных Администрации утверждается нормативно-правовым актом Администрации</w:t>
      </w:r>
      <w:r w:rsidR="008B6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29E"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 w:rsidR="008B629E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297BF9">
        <w:rPr>
          <w:rFonts w:ascii="Times New Roman" w:hAnsi="Times New Roman"/>
          <w:sz w:val="24"/>
          <w:szCs w:val="24"/>
        </w:rPr>
        <w:t>. Информационные системы персональных данных классифицируются в зависимости от категорий обрабатываемых в них персональных данных.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297BF9">
        <w:rPr>
          <w:rFonts w:ascii="Times New Roman" w:hAnsi="Times New Roman"/>
          <w:sz w:val="24"/>
          <w:szCs w:val="24"/>
        </w:rPr>
        <w:t>. Общее руководство организацией работ по защите персональных данных в Администрации</w:t>
      </w:r>
      <w:r w:rsidR="008B629E" w:rsidRPr="008B629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B629E"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 w:rsidR="008B629E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297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BF9">
        <w:rPr>
          <w:rFonts w:ascii="Times New Roman" w:hAnsi="Times New Roman"/>
          <w:sz w:val="24"/>
          <w:szCs w:val="24"/>
        </w:rPr>
        <w:t xml:space="preserve">осуществляет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BF9">
        <w:rPr>
          <w:rFonts w:ascii="Times New Roman" w:hAnsi="Times New Roman"/>
          <w:sz w:val="24"/>
          <w:szCs w:val="24"/>
        </w:rPr>
        <w:t>Глава</w:t>
      </w:r>
      <w:r w:rsidR="008B6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29E"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 w:rsidR="008B629E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297BF9">
        <w:rPr>
          <w:rFonts w:ascii="Times New Roman" w:hAnsi="Times New Roman"/>
          <w:sz w:val="24"/>
          <w:szCs w:val="24"/>
        </w:rPr>
        <w:t>.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297BF9">
        <w:rPr>
          <w:rFonts w:ascii="Times New Roman" w:hAnsi="Times New Roman"/>
          <w:sz w:val="24"/>
          <w:szCs w:val="24"/>
        </w:rPr>
        <w:t>. Исполнение мероприятий, предусмотренных действующим законодательством Российской Федерации в области обработки персональных данных, в Администрации</w:t>
      </w:r>
      <w:r w:rsidR="008B629E" w:rsidRPr="008B629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B629E">
        <w:rPr>
          <w:rFonts w:ascii="Times New Roman" w:eastAsia="Calibri" w:hAnsi="Times New Roman"/>
          <w:sz w:val="24"/>
          <w:szCs w:val="24"/>
        </w:rPr>
        <w:t>Усть-Тымского</w:t>
      </w:r>
      <w:proofErr w:type="spellEnd"/>
      <w:r w:rsidR="008B629E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297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BF9">
        <w:rPr>
          <w:rFonts w:ascii="Times New Roman" w:hAnsi="Times New Roman"/>
          <w:sz w:val="24"/>
          <w:szCs w:val="24"/>
        </w:rPr>
        <w:t xml:space="preserve">возложено на, управляющего делами, ответственного за организацию работы связанной </w:t>
      </w:r>
      <w:proofErr w:type="gramStart"/>
      <w:r w:rsidRPr="00297BF9">
        <w:rPr>
          <w:rFonts w:ascii="Times New Roman" w:hAnsi="Times New Roman"/>
          <w:sz w:val="24"/>
          <w:szCs w:val="24"/>
        </w:rPr>
        <w:t>с</w:t>
      </w:r>
      <w:proofErr w:type="gramEnd"/>
      <w:r w:rsidRPr="00297BF9">
        <w:rPr>
          <w:rFonts w:ascii="Times New Roman" w:hAnsi="Times New Roman"/>
          <w:sz w:val="24"/>
          <w:szCs w:val="24"/>
        </w:rPr>
        <w:t>: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BF9">
        <w:rPr>
          <w:rFonts w:ascii="Times New Roman" w:hAnsi="Times New Roman"/>
          <w:sz w:val="24"/>
          <w:szCs w:val="24"/>
        </w:rPr>
        <w:t xml:space="preserve">-доведением до сведения работников Администрации положений действующего законодательства о персональных данных, </w:t>
      </w:r>
      <w:r>
        <w:rPr>
          <w:rFonts w:ascii="Times New Roman" w:hAnsi="Times New Roman"/>
          <w:sz w:val="24"/>
          <w:szCs w:val="24"/>
        </w:rPr>
        <w:t>нормативно-правовых</w:t>
      </w:r>
      <w:r w:rsidRPr="00297BF9">
        <w:rPr>
          <w:rFonts w:ascii="Times New Roman" w:hAnsi="Times New Roman"/>
          <w:sz w:val="24"/>
          <w:szCs w:val="24"/>
        </w:rPr>
        <w:t xml:space="preserve"> актов  Администрации по вопросам обработки персональных данных, требований к защите персональных данных;</w:t>
      </w:r>
    </w:p>
    <w:p w:rsidR="003F4FC3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6555">
        <w:rPr>
          <w:rFonts w:ascii="Times New Roman" w:hAnsi="Times New Roman"/>
          <w:sz w:val="24"/>
          <w:szCs w:val="24"/>
        </w:rPr>
        <w:t xml:space="preserve">-осуществлением внутреннего </w:t>
      </w:r>
      <w:proofErr w:type="gramStart"/>
      <w:r w:rsidRPr="00FA655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A6555">
        <w:rPr>
          <w:rFonts w:ascii="Times New Roman" w:hAnsi="Times New Roman"/>
          <w:sz w:val="24"/>
          <w:szCs w:val="24"/>
        </w:rPr>
        <w:t xml:space="preserve"> соблюдением   работниками Администрации законодательства Российской Федерации о персональных данных при обработке персональных данных в информационных системах Администрации</w:t>
      </w:r>
      <w:r>
        <w:rPr>
          <w:rFonts w:ascii="Times New Roman" w:hAnsi="Times New Roman"/>
          <w:sz w:val="24"/>
          <w:szCs w:val="24"/>
        </w:rPr>
        <w:t>;</w:t>
      </w:r>
    </w:p>
    <w:p w:rsidR="003F4FC3" w:rsidRPr="00297BF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093B">
        <w:rPr>
          <w:rFonts w:ascii="Times New Roman" w:hAnsi="Times New Roman"/>
          <w:sz w:val="24"/>
          <w:szCs w:val="24"/>
        </w:rPr>
        <w:t xml:space="preserve">-осуществлением внутреннего контроля за соблюдением работниками Администрации законодательства Российской Федерации о персональных данных при обработке персональных данных без использования средств автоматизации (на бумажных носителях), а также за организацию приема и обработки обращений и запросов субъектов </w:t>
      </w:r>
      <w:proofErr w:type="gramStart"/>
      <w:r w:rsidRPr="00E3093B">
        <w:rPr>
          <w:rFonts w:ascii="Times New Roman" w:hAnsi="Times New Roman"/>
          <w:sz w:val="24"/>
          <w:szCs w:val="24"/>
        </w:rPr>
        <w:lastRenderedPageBreak/>
        <w:t>персональных</w:t>
      </w:r>
      <w:proofErr w:type="gramEnd"/>
      <w:r w:rsidRPr="00E3093B">
        <w:rPr>
          <w:rFonts w:ascii="Times New Roman" w:hAnsi="Times New Roman"/>
          <w:sz w:val="24"/>
          <w:szCs w:val="24"/>
        </w:rPr>
        <w:t xml:space="preserve"> данных или их представителей и осуществление контроля за приемом и обработкой таких обращений и запросов.</w:t>
      </w:r>
    </w:p>
    <w:p w:rsidR="003F4FC3" w:rsidRPr="00535F29" w:rsidRDefault="003F4FC3" w:rsidP="003F4FC3">
      <w:pPr>
        <w:shd w:val="clear" w:color="auto" w:fill="FFFFFF"/>
        <w:spacing w:after="0" w:line="27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297BF9">
        <w:rPr>
          <w:rFonts w:ascii="Times New Roman" w:hAnsi="Times New Roman"/>
          <w:sz w:val="24"/>
          <w:szCs w:val="24"/>
        </w:rPr>
        <w:t>. Деятельность Администрации по обеспечению безопасности персональных данных контролируется уполномоченным органом по защите прав субъектов персональных данных.</w:t>
      </w:r>
    </w:p>
    <w:sectPr w:rsidR="003F4FC3" w:rsidRPr="00535F29" w:rsidSect="0012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D2647"/>
    <w:multiLevelType w:val="hybridMultilevel"/>
    <w:tmpl w:val="A198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FC3"/>
    <w:rsid w:val="001268ED"/>
    <w:rsid w:val="002835EA"/>
    <w:rsid w:val="003F4FC3"/>
    <w:rsid w:val="005D3276"/>
    <w:rsid w:val="007D565E"/>
    <w:rsid w:val="008B629E"/>
    <w:rsid w:val="008D2DB9"/>
    <w:rsid w:val="00B1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C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F4FC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F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F4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4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ownloads\64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6</cp:revision>
  <dcterms:created xsi:type="dcterms:W3CDTF">2019-08-09T09:18:00Z</dcterms:created>
  <dcterms:modified xsi:type="dcterms:W3CDTF">2019-11-21T02:42:00Z</dcterms:modified>
</cp:coreProperties>
</file>