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1D" w:rsidRPr="00EA4DC9" w:rsidRDefault="00E6661D" w:rsidP="00E6661D">
      <w:pPr>
        <w:jc w:val="center"/>
        <w:rPr>
          <w:rFonts w:ascii="Arial" w:hAnsi="Arial" w:cs="Arial"/>
          <w:bCs/>
          <w:color w:val="1D1B11"/>
          <w:sz w:val="24"/>
          <w:szCs w:val="24"/>
        </w:rPr>
      </w:pPr>
      <w:r w:rsidRPr="00EA4DC9">
        <w:rPr>
          <w:rFonts w:ascii="Arial" w:hAnsi="Arial" w:cs="Arial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E6661D" w:rsidRPr="00EA4DC9" w:rsidRDefault="00E6661D" w:rsidP="00E6661D">
      <w:pPr>
        <w:spacing w:after="0"/>
        <w:jc w:val="center"/>
        <w:rPr>
          <w:rFonts w:ascii="Arial" w:hAnsi="Arial" w:cs="Arial"/>
          <w:bCs/>
          <w:color w:val="1D1B11"/>
          <w:sz w:val="24"/>
          <w:szCs w:val="24"/>
        </w:rPr>
      </w:pPr>
      <w:r w:rsidRPr="00EA4DC9">
        <w:rPr>
          <w:rFonts w:ascii="Arial" w:hAnsi="Arial" w:cs="Arial"/>
          <w:bCs/>
          <w:color w:val="1D1B11"/>
          <w:sz w:val="24"/>
          <w:szCs w:val="24"/>
        </w:rPr>
        <w:t>ТОМСКАЯ ОБЛАСТЬ</w:t>
      </w:r>
    </w:p>
    <w:p w:rsidR="00E6661D" w:rsidRPr="00EA4DC9" w:rsidRDefault="00E6661D" w:rsidP="00E6661D">
      <w:pPr>
        <w:jc w:val="center"/>
        <w:rPr>
          <w:rFonts w:ascii="Arial" w:hAnsi="Arial" w:cs="Arial"/>
          <w:bCs/>
          <w:color w:val="1D1B11"/>
          <w:sz w:val="24"/>
          <w:szCs w:val="24"/>
        </w:rPr>
      </w:pPr>
      <w:r w:rsidRPr="00EA4DC9">
        <w:rPr>
          <w:rFonts w:ascii="Arial" w:hAnsi="Arial" w:cs="Arial"/>
          <w:bCs/>
          <w:color w:val="1D1B11"/>
          <w:sz w:val="24"/>
          <w:szCs w:val="24"/>
        </w:rPr>
        <w:t>КАРГАСОКСКИЙ РАЙОН</w:t>
      </w:r>
    </w:p>
    <w:p w:rsidR="00E6661D" w:rsidRPr="008949FD" w:rsidRDefault="00E6661D" w:rsidP="00E6661D">
      <w:pPr>
        <w:jc w:val="center"/>
        <w:rPr>
          <w:rFonts w:ascii="Arial" w:hAnsi="Arial" w:cs="Arial"/>
          <w:bCs/>
          <w:color w:val="1D1B11"/>
          <w:sz w:val="24"/>
          <w:szCs w:val="24"/>
        </w:rPr>
      </w:pPr>
      <w:r w:rsidRPr="008949FD">
        <w:rPr>
          <w:rFonts w:ascii="Arial" w:hAnsi="Arial" w:cs="Arial"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E6661D" w:rsidRPr="008949FD" w:rsidRDefault="00E6661D" w:rsidP="00E6661D">
      <w:pPr>
        <w:jc w:val="center"/>
        <w:rPr>
          <w:rFonts w:ascii="Arial" w:hAnsi="Arial" w:cs="Arial"/>
          <w:bCs/>
          <w:color w:val="1D1B11"/>
          <w:sz w:val="24"/>
          <w:szCs w:val="24"/>
        </w:rPr>
      </w:pPr>
      <w:r w:rsidRPr="008949FD">
        <w:rPr>
          <w:rFonts w:ascii="Arial" w:hAnsi="Arial" w:cs="Arial"/>
          <w:bCs/>
          <w:color w:val="1D1B11"/>
          <w:sz w:val="24"/>
          <w:szCs w:val="24"/>
        </w:rPr>
        <w:t>ПОСТАНОВЛЕНИЕ</w:t>
      </w:r>
    </w:p>
    <w:p w:rsidR="00E6661D" w:rsidRPr="008949FD" w:rsidRDefault="00E6661D" w:rsidP="00E6661D">
      <w:pPr>
        <w:spacing w:after="0"/>
        <w:ind w:left="397" w:hanging="360"/>
        <w:rPr>
          <w:rFonts w:ascii="Arial" w:hAnsi="Arial" w:cs="Arial"/>
          <w:color w:val="1D1B11"/>
          <w:sz w:val="24"/>
          <w:szCs w:val="24"/>
        </w:rPr>
      </w:pPr>
      <w:r w:rsidRPr="008949FD">
        <w:rPr>
          <w:rFonts w:ascii="Arial" w:hAnsi="Arial" w:cs="Arial"/>
          <w:color w:val="1D1B11"/>
          <w:sz w:val="24"/>
          <w:szCs w:val="24"/>
        </w:rPr>
        <w:t xml:space="preserve">12.01.2016                              </w:t>
      </w:r>
      <w:r w:rsidR="00EA4DC9" w:rsidRPr="008949FD">
        <w:rPr>
          <w:rFonts w:ascii="Arial" w:hAnsi="Arial" w:cs="Arial"/>
          <w:color w:val="1D1B11"/>
          <w:sz w:val="24"/>
          <w:szCs w:val="24"/>
        </w:rPr>
        <w:t xml:space="preserve">                    </w:t>
      </w:r>
      <w:r w:rsidRPr="008949FD">
        <w:rPr>
          <w:rFonts w:ascii="Arial" w:hAnsi="Arial" w:cs="Arial"/>
          <w:color w:val="1D1B11"/>
          <w:sz w:val="24"/>
          <w:szCs w:val="24"/>
        </w:rPr>
        <w:t xml:space="preserve">                                                             № 0</w:t>
      </w:r>
      <w:r w:rsidR="00971BA5" w:rsidRPr="008949FD">
        <w:rPr>
          <w:rFonts w:ascii="Arial" w:hAnsi="Arial" w:cs="Arial"/>
          <w:color w:val="1D1B11"/>
          <w:sz w:val="24"/>
          <w:szCs w:val="24"/>
        </w:rPr>
        <w:t>2</w:t>
      </w:r>
    </w:p>
    <w:p w:rsidR="00E6661D" w:rsidRPr="00EA4DC9" w:rsidRDefault="00E6661D" w:rsidP="00E6661D">
      <w:pPr>
        <w:ind w:left="360" w:hanging="360"/>
        <w:rPr>
          <w:rFonts w:ascii="Arial" w:hAnsi="Arial" w:cs="Arial"/>
          <w:color w:val="1D1B11"/>
          <w:sz w:val="24"/>
          <w:szCs w:val="24"/>
        </w:rPr>
      </w:pPr>
      <w:r w:rsidRPr="00EA4DC9">
        <w:rPr>
          <w:rFonts w:ascii="Arial" w:hAnsi="Arial" w:cs="Arial"/>
          <w:color w:val="1D1B11"/>
          <w:sz w:val="24"/>
          <w:szCs w:val="24"/>
        </w:rPr>
        <w:t>с. Усть-Тым</w:t>
      </w:r>
    </w:p>
    <w:tbl>
      <w:tblPr>
        <w:tblStyle w:val="a3"/>
        <w:tblW w:w="0" w:type="auto"/>
        <w:tblLook w:val="04A0"/>
      </w:tblPr>
      <w:tblGrid>
        <w:gridCol w:w="4644"/>
      </w:tblGrid>
      <w:tr w:rsidR="00E6661D" w:rsidRPr="00EA4DC9" w:rsidTr="00D30C83">
        <w:trPr>
          <w:trHeight w:val="1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661D" w:rsidRPr="00EA4DC9" w:rsidRDefault="00E6661D" w:rsidP="00444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EA4DC9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 внесении изменений в постановление Администрации Усть-Тымского сельского поселения от 06.02.2013 №11 «</w:t>
            </w:r>
            <w:r w:rsidR="009502FC" w:rsidRPr="00EA4DC9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«Усть-Тымское сельское поселение</w:t>
            </w:r>
            <w:r w:rsidRPr="00EA4DC9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»</w:t>
            </w:r>
          </w:p>
        </w:tc>
      </w:tr>
    </w:tbl>
    <w:p w:rsidR="00E6661D" w:rsidRPr="00EA4DC9" w:rsidRDefault="00E6661D" w:rsidP="00E6661D">
      <w:pPr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</w:t>
      </w:r>
      <w:r w:rsidR="009502FC" w:rsidRPr="00EA4DC9">
        <w:rPr>
          <w:rFonts w:ascii="Arial" w:hAnsi="Arial" w:cs="Arial"/>
          <w:color w:val="1D1B11" w:themeColor="background2" w:themeShade="1A"/>
          <w:sz w:val="24"/>
          <w:szCs w:val="24"/>
        </w:rPr>
        <w:t>В целях приведения нормативных правовых актов в соответствие с</w:t>
      </w:r>
      <w:r w:rsidR="00971BA5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федеральным законодательством</w:t>
      </w:r>
    </w:p>
    <w:p w:rsidR="00E6661D" w:rsidRPr="00A274D1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A274D1">
        <w:rPr>
          <w:rFonts w:ascii="Arial" w:hAnsi="Arial" w:cs="Arial"/>
          <w:color w:val="1D1B11" w:themeColor="background2" w:themeShade="1A"/>
          <w:sz w:val="24"/>
          <w:szCs w:val="24"/>
        </w:rPr>
        <w:t>ПОСТАНОВЛЯЮ:</w:t>
      </w:r>
    </w:p>
    <w:p w:rsidR="00E6661D" w:rsidRPr="00EA4DC9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96CEA" w:rsidRPr="00EA4DC9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1. </w:t>
      </w:r>
      <w:r w:rsidR="00696CEA" w:rsidRPr="00EA4DC9">
        <w:rPr>
          <w:rFonts w:ascii="Arial" w:hAnsi="Arial" w:cs="Arial"/>
          <w:color w:val="1D1B11" w:themeColor="background2" w:themeShade="1A"/>
          <w:sz w:val="24"/>
          <w:szCs w:val="24"/>
        </w:rPr>
        <w:t>Внести</w:t>
      </w:r>
      <w:r w:rsidR="00971BA5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в постановление Администрации Усть-Тымского сельского поселения </w:t>
      </w:r>
      <w:r w:rsidR="00696CEA" w:rsidRPr="00EA4DC9">
        <w:rPr>
          <w:rFonts w:ascii="Arial" w:hAnsi="Arial" w:cs="Arial"/>
          <w:color w:val="1D1B11" w:themeColor="background2" w:themeShade="1A"/>
          <w:sz w:val="24"/>
          <w:szCs w:val="24"/>
        </w:rPr>
        <w:t>от 06.02.2013 № 11 «Об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«Усть-Тымское сельское поселение» следующие изменения:</w:t>
      </w:r>
    </w:p>
    <w:p w:rsidR="00696CEA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1.1. пункт 2.7. изложить в следующей редакции:</w:t>
      </w:r>
    </w:p>
    <w:p w:rsidR="00696CEA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2.7. Заявителем представляются следующие документы:</w:t>
      </w:r>
    </w:p>
    <w:p w:rsidR="00696CEA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а) заявление о выдаче градостроительного плана земельного участка (приложение 1);</w:t>
      </w:r>
    </w:p>
    <w:p w:rsidR="00696CEA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б) копия документа, удостоверяющего личность заявителя (для физического лица);</w:t>
      </w:r>
    </w:p>
    <w:p w:rsidR="00696CEA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в) копия устава, положения – для юридического лица;</w:t>
      </w:r>
    </w:p>
    <w:p w:rsidR="00E6661D" w:rsidRPr="00EA4DC9" w:rsidRDefault="00696CEA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г) копия документа, удостоверяющего права (полномочия) представителя</w:t>
      </w:r>
      <w:r w:rsidR="004440D0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физического или юридического лица, если с заявлением обращается представитель заявителя</w:t>
      </w:r>
      <w:r w:rsidR="00E6661D" w:rsidRPr="00EA4DC9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6661D" w:rsidRPr="00EA4DC9" w:rsidRDefault="004440D0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2. Н</w:t>
      </w:r>
      <w:r w:rsidR="00E6661D" w:rsidRPr="00EA4DC9">
        <w:rPr>
          <w:rFonts w:ascii="Arial" w:hAnsi="Arial" w:cs="Arial"/>
          <w:color w:val="1D1B11" w:themeColor="background2" w:themeShade="1A"/>
          <w:sz w:val="24"/>
          <w:szCs w:val="24"/>
        </w:rPr>
        <w:t>а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usstim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tomsk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ru</w:t>
      </w:r>
      <w:r w:rsidR="00E6661D" w:rsidRPr="00EA4DC9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E6661D" w:rsidRPr="00EA4DC9" w:rsidRDefault="004440D0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3</w:t>
      </w:r>
      <w:r w:rsidR="00E6661D" w:rsidRPr="00EA4DC9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="00E6661D" w:rsidRPr="00EA4DC9">
        <w:rPr>
          <w:rFonts w:ascii="Arial" w:hAnsi="Cambria Math" w:cs="Arial"/>
          <w:color w:val="1D1B11" w:themeColor="background2" w:themeShade="1A"/>
          <w:sz w:val="24"/>
          <w:szCs w:val="24"/>
        </w:rPr>
        <w:t>​</w:t>
      </w:r>
      <w:r w:rsidR="00E6661D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6661D" w:rsidRPr="00EA4DC9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6661D" w:rsidRPr="00EA4DC9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6661D" w:rsidRPr="00EA4DC9" w:rsidRDefault="00E6661D" w:rsidP="00E66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Глава Усть-Тымского</w:t>
      </w:r>
    </w:p>
    <w:p w:rsidR="00753606" w:rsidRPr="00EA4DC9" w:rsidRDefault="00E6661D" w:rsidP="00444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</w:t>
      </w:r>
      <w:r w:rsid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</w:t>
      </w:r>
      <w:r w:rsidR="004440D0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А.</w:t>
      </w:r>
      <w:r w:rsidR="004440D0" w:rsidRPr="00EA4DC9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EA4DC9">
        <w:rPr>
          <w:rFonts w:ascii="Arial" w:hAnsi="Arial" w:cs="Arial"/>
          <w:color w:val="1D1B11" w:themeColor="background2" w:themeShade="1A"/>
          <w:sz w:val="24"/>
          <w:szCs w:val="24"/>
        </w:rPr>
        <w:t>А. Сысолин</w:t>
      </w:r>
    </w:p>
    <w:sectPr w:rsidR="00753606" w:rsidRPr="00EA4DC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61D"/>
    <w:rsid w:val="000A3F75"/>
    <w:rsid w:val="004440D0"/>
    <w:rsid w:val="004B724E"/>
    <w:rsid w:val="00575986"/>
    <w:rsid w:val="005F5122"/>
    <w:rsid w:val="00696CEA"/>
    <w:rsid w:val="00753606"/>
    <w:rsid w:val="0076793F"/>
    <w:rsid w:val="0078134D"/>
    <w:rsid w:val="0079386B"/>
    <w:rsid w:val="008949FD"/>
    <w:rsid w:val="008D7DCB"/>
    <w:rsid w:val="009502FC"/>
    <w:rsid w:val="00971BA5"/>
    <w:rsid w:val="00A274D1"/>
    <w:rsid w:val="00E6661D"/>
    <w:rsid w:val="00EA4DC9"/>
    <w:rsid w:val="00EB0FC2"/>
    <w:rsid w:val="00F9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1D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2016-01-12T07:35:00Z</dcterms:created>
  <dcterms:modified xsi:type="dcterms:W3CDTF">2016-02-10T09:06:00Z</dcterms:modified>
</cp:coreProperties>
</file>