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5A" w:rsidRDefault="00B7075A" w:rsidP="00B7075A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</w:t>
      </w:r>
      <w:proofErr w:type="spellStart"/>
      <w:r>
        <w:rPr>
          <w:b/>
          <w:sz w:val="26"/>
          <w:szCs w:val="26"/>
        </w:rPr>
        <w:t>Усть-Тымского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B7075A" w:rsidRDefault="00B7075A" w:rsidP="00B7075A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7075A" w:rsidRDefault="00B7075A" w:rsidP="00B7075A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4 кв.  2018  года</w:t>
      </w:r>
    </w:p>
    <w:p w:rsidR="00B7075A" w:rsidRDefault="00B7075A" w:rsidP="00B7075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7075A" w:rsidRDefault="00B7075A" w:rsidP="00B7075A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2"/>
        <w:gridCol w:w="1473"/>
      </w:tblGrid>
      <w:tr w:rsidR="00B7075A" w:rsidTr="00B7075A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5A" w:rsidRDefault="00B7075A">
            <w:pPr>
              <w:spacing w:before="60" w:after="60" w:line="276" w:lineRule="auto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A" w:rsidRDefault="00B7075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A" w:rsidRDefault="00B7075A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7075A" w:rsidRDefault="00B7075A">
            <w:pPr>
              <w:spacing w:before="60" w:after="60" w:line="276" w:lineRule="auto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A" w:rsidRDefault="00B7075A">
            <w:pPr>
              <w:spacing w:before="60" w:after="60" w:line="276" w:lineRule="auto"/>
              <w:jc w:val="center"/>
            </w:pPr>
            <w:r>
              <w:t>5</w:t>
            </w:r>
          </w:p>
        </w:tc>
      </w:tr>
      <w:tr w:rsidR="00B7075A" w:rsidTr="00B7075A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before="120" w:after="120" w:line="276" w:lineRule="auto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A" w:rsidRDefault="00B7075A">
            <w:pPr>
              <w:spacing w:before="120" w:after="120" w:line="276" w:lineRule="auto"/>
              <w:jc w:val="center"/>
              <w:rPr>
                <w:b/>
                <w:i/>
              </w:rPr>
            </w:pP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1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4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before="120" w:after="120" w:line="276" w:lineRule="auto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5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before="120" w:after="120" w:line="276" w:lineRule="auto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before="120" w:after="120" w:line="276" w:lineRule="auto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4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1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B7075A" w:rsidRDefault="00B7075A" w:rsidP="00B7075A">
      <w:pPr>
        <w:rPr>
          <w:sz w:val="18"/>
        </w:rPr>
      </w:pPr>
    </w:p>
    <w:p w:rsidR="00B7075A" w:rsidRDefault="00B7075A" w:rsidP="00B7075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7075A" w:rsidRDefault="00B7075A" w:rsidP="00B7075A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0"/>
        <w:gridCol w:w="1475"/>
      </w:tblGrid>
      <w:tr w:rsidR="00B7075A" w:rsidTr="00B7075A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5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</w:t>
            </w:r>
          </w:p>
        </w:tc>
      </w:tr>
    </w:tbl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7075A" w:rsidRDefault="00B7075A" w:rsidP="00B7075A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0"/>
        <w:gridCol w:w="1475"/>
      </w:tblGrid>
      <w:tr w:rsidR="00B7075A" w:rsidTr="00B7075A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4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1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7075A" w:rsidRDefault="00B7075A" w:rsidP="00B7075A">
      <w:pPr>
        <w:rPr>
          <w:sz w:val="18"/>
        </w:rPr>
      </w:pPr>
    </w:p>
    <w:p w:rsidR="00B7075A" w:rsidRDefault="00B7075A" w:rsidP="00B7075A">
      <w:pPr>
        <w:keepNext/>
        <w:rPr>
          <w:b/>
          <w:sz w:val="18"/>
          <w:szCs w:val="18"/>
        </w:rPr>
      </w:pPr>
    </w:p>
    <w:p w:rsidR="00B7075A" w:rsidRDefault="00B7075A" w:rsidP="00B7075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7075A" w:rsidRDefault="00B7075A" w:rsidP="00B7075A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0"/>
        <w:gridCol w:w="1475"/>
      </w:tblGrid>
      <w:tr w:rsidR="00B7075A" w:rsidTr="00B7075A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5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5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</w:tbl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24"/>
          <w:szCs w:val="24"/>
        </w:rPr>
      </w:pPr>
      <w:r>
        <w:rPr>
          <w:sz w:val="24"/>
          <w:szCs w:val="24"/>
        </w:rPr>
        <w:t>Специалист 2 категории                                                                                          Н.В. Волкова</w:t>
      </w:r>
    </w:p>
    <w:p w:rsidR="00B7075A" w:rsidRDefault="00B7075A" w:rsidP="00B7075A">
      <w:pPr>
        <w:rPr>
          <w:sz w:val="24"/>
          <w:szCs w:val="24"/>
        </w:rPr>
      </w:pPr>
    </w:p>
    <w:p w:rsidR="00997CF8" w:rsidRDefault="00997CF8"/>
    <w:sectPr w:rsidR="00997CF8" w:rsidSect="0099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75A"/>
    <w:rsid w:val="00997CF8"/>
    <w:rsid w:val="00B7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dcterms:created xsi:type="dcterms:W3CDTF">2019-02-04T04:11:00Z</dcterms:created>
  <dcterms:modified xsi:type="dcterms:W3CDTF">2019-02-04T04:11:00Z</dcterms:modified>
</cp:coreProperties>
</file>